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EEC" w14:textId="77777777" w:rsidR="005D752E" w:rsidRDefault="00EC776D">
      <w:pPr>
        <w:pStyle w:val="Heading1"/>
        <w:ind w:left="112"/>
        <w:jc w:val="left"/>
        <w:rPr>
          <w:rFonts w:ascii="Calibri"/>
        </w:rPr>
      </w:pPr>
      <w:r>
        <w:rPr>
          <w:rFonts w:ascii="Calibri"/>
        </w:rPr>
        <w:t>2023-2024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BPW/OHIO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LEGISLATIVE</w:t>
      </w:r>
      <w:r>
        <w:rPr>
          <w:rFonts w:ascii="Calibri"/>
          <w:spacing w:val="-2"/>
        </w:rPr>
        <w:t xml:space="preserve"> PLATFORM</w:t>
      </w:r>
    </w:p>
    <w:p w14:paraId="129E9256" w14:textId="77777777" w:rsidR="005D752E" w:rsidRPr="006E2ED7" w:rsidRDefault="00EC776D">
      <w:pPr>
        <w:pStyle w:val="BodyText"/>
        <w:spacing w:before="177"/>
        <w:ind w:left="112" w:right="220"/>
        <w:rPr>
          <w:rFonts w:asciiTheme="majorHAnsi" w:hAnsiTheme="majorHAnsi"/>
          <w:sz w:val="16"/>
          <w:szCs w:val="16"/>
        </w:rPr>
      </w:pPr>
      <w:proofErr w:type="spellStart"/>
      <w:proofErr w:type="gramStart"/>
      <w:r w:rsidRPr="006E2ED7">
        <w:rPr>
          <w:rFonts w:asciiTheme="majorHAnsi" w:hAnsiTheme="majorHAnsi"/>
          <w:b/>
          <w:sz w:val="16"/>
          <w:szCs w:val="16"/>
        </w:rPr>
        <w:t>PREAMBLE:</w:t>
      </w:r>
      <w:r w:rsidRPr="006E2ED7">
        <w:rPr>
          <w:rFonts w:asciiTheme="majorHAnsi" w:hAnsiTheme="majorHAnsi"/>
          <w:sz w:val="16"/>
          <w:szCs w:val="16"/>
        </w:rPr>
        <w:t>The</w:t>
      </w:r>
      <w:proofErr w:type="spellEnd"/>
      <w:proofErr w:type="gramEnd"/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Alice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Paul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Equal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Rights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Amendment shall stand first, foremost and about all other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items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which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may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appear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the Legislative Platform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this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Federation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until equal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rights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 women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men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 xml:space="preserve">become </w:t>
      </w:r>
      <w:r w:rsidRPr="006E2ED7">
        <w:rPr>
          <w:rFonts w:asciiTheme="majorHAnsi" w:hAnsiTheme="majorHAnsi"/>
          <w:sz w:val="16"/>
          <w:szCs w:val="16"/>
        </w:rPr>
        <w:t>guaranteed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the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United States Constitution.</w:t>
      </w:r>
    </w:p>
    <w:p w14:paraId="1B99FD8C" w14:textId="77777777" w:rsidR="006E2ED7" w:rsidRPr="006E2ED7" w:rsidRDefault="006E2ED7">
      <w:pPr>
        <w:pStyle w:val="BodyText"/>
        <w:spacing w:before="177"/>
        <w:ind w:left="112" w:right="220"/>
        <w:rPr>
          <w:rFonts w:asciiTheme="majorHAnsi" w:hAnsiTheme="majorHAnsi"/>
          <w:sz w:val="16"/>
          <w:szCs w:val="16"/>
        </w:rPr>
      </w:pPr>
    </w:p>
    <w:p w14:paraId="6860B579" w14:textId="77777777" w:rsidR="005D752E" w:rsidRPr="006E2ED7" w:rsidRDefault="00EC776D">
      <w:pPr>
        <w:pStyle w:val="Heading2"/>
        <w:tabs>
          <w:tab w:val="left" w:pos="881"/>
          <w:tab w:val="left" w:pos="1874"/>
          <w:tab w:val="left" w:pos="2773"/>
        </w:tabs>
        <w:spacing w:line="239" w:lineRule="exact"/>
        <w:jc w:val="left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spacing w:val="-5"/>
          <w:sz w:val="16"/>
          <w:szCs w:val="16"/>
        </w:rPr>
        <w:t>THE</w:t>
      </w:r>
      <w:r w:rsidRPr="006E2ED7">
        <w:rPr>
          <w:rFonts w:asciiTheme="majorHAnsi" w:hAnsiTheme="majorHAnsi"/>
          <w:sz w:val="16"/>
          <w:szCs w:val="16"/>
        </w:rPr>
        <w:tab/>
      </w:r>
      <w:r w:rsidRPr="006E2ED7">
        <w:rPr>
          <w:rFonts w:asciiTheme="majorHAnsi" w:hAnsiTheme="majorHAnsi"/>
          <w:spacing w:val="-2"/>
          <w:sz w:val="16"/>
          <w:szCs w:val="16"/>
        </w:rPr>
        <w:t>ALICE</w:t>
      </w:r>
      <w:r w:rsidRPr="006E2ED7">
        <w:rPr>
          <w:rFonts w:asciiTheme="majorHAnsi" w:hAnsiTheme="majorHAnsi"/>
          <w:sz w:val="16"/>
          <w:szCs w:val="16"/>
        </w:rPr>
        <w:tab/>
      </w:r>
      <w:r w:rsidRPr="006E2ED7">
        <w:rPr>
          <w:rFonts w:asciiTheme="majorHAnsi" w:hAnsiTheme="majorHAnsi"/>
          <w:spacing w:val="-4"/>
          <w:sz w:val="16"/>
          <w:szCs w:val="16"/>
        </w:rPr>
        <w:t>PAUL</w:t>
      </w:r>
      <w:r w:rsidRPr="006E2ED7">
        <w:rPr>
          <w:rFonts w:asciiTheme="majorHAnsi" w:hAnsiTheme="majorHAnsi"/>
          <w:sz w:val="16"/>
          <w:szCs w:val="16"/>
        </w:rPr>
        <w:tab/>
      </w:r>
      <w:r w:rsidRPr="006E2ED7">
        <w:rPr>
          <w:rFonts w:asciiTheme="majorHAnsi" w:hAnsiTheme="majorHAnsi"/>
          <w:spacing w:val="-2"/>
          <w:sz w:val="16"/>
          <w:szCs w:val="16"/>
        </w:rPr>
        <w:t>EQUAL</w:t>
      </w:r>
    </w:p>
    <w:p w14:paraId="611EC0B1" w14:textId="77777777" w:rsidR="005D752E" w:rsidRPr="006E2ED7" w:rsidRDefault="00EC776D">
      <w:pPr>
        <w:pStyle w:val="BodyText"/>
        <w:spacing w:before="4"/>
        <w:ind w:left="112" w:right="103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RIGHTS AMENDMENT:</w:t>
      </w:r>
      <w:r w:rsidRPr="006E2ED7">
        <w:rPr>
          <w:rFonts w:asciiTheme="majorHAnsi" w:hAnsiTheme="majorHAnsi"/>
          <w:b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Equality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rights under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the</w:t>
      </w:r>
      <w:r w:rsidRPr="006E2ED7">
        <w:rPr>
          <w:rFonts w:asciiTheme="majorHAnsi" w:hAnsiTheme="majorHAnsi"/>
          <w:spacing w:val="38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law</w:t>
      </w:r>
      <w:r w:rsidRPr="006E2ED7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shall not be denied or abridge by the United States or by any state on account of sex.</w:t>
      </w:r>
    </w:p>
    <w:p w14:paraId="148A138A" w14:textId="77777777" w:rsidR="006E2ED7" w:rsidRPr="006E2ED7" w:rsidRDefault="006E2ED7">
      <w:pPr>
        <w:pStyle w:val="BodyText"/>
        <w:spacing w:before="4"/>
        <w:ind w:left="112" w:right="103"/>
        <w:rPr>
          <w:rFonts w:asciiTheme="majorHAnsi" w:hAnsiTheme="majorHAnsi"/>
          <w:sz w:val="16"/>
          <w:szCs w:val="16"/>
        </w:rPr>
      </w:pPr>
    </w:p>
    <w:p w14:paraId="06DAE75D" w14:textId="281A5A58" w:rsidR="005D752E" w:rsidRPr="006E2ED7" w:rsidRDefault="00EC776D" w:rsidP="006E2ED7">
      <w:pPr>
        <w:pStyle w:val="BodyText"/>
        <w:ind w:left="112" w:right="103"/>
        <w:rPr>
          <w:rFonts w:asciiTheme="majorHAnsi" w:hAnsiTheme="majorHAnsi"/>
          <w:w w:val="90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CIVIL RIGHTS:</w:t>
      </w:r>
      <w:r w:rsidRPr="006E2ED7">
        <w:rPr>
          <w:rFonts w:asciiTheme="majorHAnsi" w:hAnsiTheme="majorHAnsi"/>
          <w:b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Actively work to pass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legislation, which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will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ensure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equal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rights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 remedies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 women in all phases of their lives, including support</w:t>
      </w:r>
      <w:r w:rsidRPr="006E2ED7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affirmative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action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programs; and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eliminate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all forms of harassment against</w:t>
      </w:r>
      <w:r w:rsidR="006E2ED7" w:rsidRPr="006E2ED7">
        <w:rPr>
          <w:rFonts w:asciiTheme="majorHAnsi" w:hAnsiTheme="majorHAnsi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>individuals,</w:t>
      </w:r>
      <w:r w:rsidRPr="006E2ED7">
        <w:rPr>
          <w:rFonts w:asciiTheme="majorHAnsi" w:hAnsiTheme="majorHAnsi"/>
          <w:spacing w:val="-8"/>
          <w:w w:val="90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>and</w:t>
      </w:r>
      <w:r w:rsidRPr="006E2ED7">
        <w:rPr>
          <w:rFonts w:asciiTheme="majorHAnsi" w:hAnsiTheme="majorHAnsi"/>
          <w:spacing w:val="-8"/>
          <w:w w:val="90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>strengthen</w:t>
      </w:r>
      <w:r w:rsidRPr="006E2ED7">
        <w:rPr>
          <w:rFonts w:asciiTheme="majorHAnsi" w:hAnsiTheme="majorHAnsi"/>
          <w:spacing w:val="-8"/>
          <w:w w:val="90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>and</w:t>
      </w:r>
      <w:r w:rsidRPr="006E2ED7">
        <w:rPr>
          <w:rFonts w:asciiTheme="majorHAnsi" w:hAnsiTheme="majorHAnsi"/>
          <w:spacing w:val="-8"/>
          <w:w w:val="90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>improve</w:t>
      </w:r>
      <w:r w:rsidRPr="006E2ED7">
        <w:rPr>
          <w:rFonts w:asciiTheme="majorHAnsi" w:hAnsiTheme="majorHAnsi"/>
          <w:spacing w:val="-8"/>
          <w:w w:val="90"/>
          <w:sz w:val="16"/>
          <w:szCs w:val="16"/>
        </w:rPr>
        <w:t xml:space="preserve"> </w:t>
      </w:r>
      <w:r w:rsidRPr="006E2ED7">
        <w:rPr>
          <w:rFonts w:asciiTheme="majorHAnsi" w:hAnsiTheme="majorHAnsi"/>
          <w:w w:val="90"/>
          <w:sz w:val="16"/>
          <w:szCs w:val="16"/>
        </w:rPr>
        <w:t xml:space="preserve">voting </w:t>
      </w:r>
      <w:r w:rsidRPr="006E2ED7">
        <w:rPr>
          <w:rFonts w:asciiTheme="majorHAnsi" w:hAnsiTheme="majorHAnsi"/>
          <w:w w:val="90"/>
          <w:sz w:val="16"/>
          <w:szCs w:val="16"/>
        </w:rPr>
        <w:t>registration, access, and fair representation.</w:t>
      </w:r>
    </w:p>
    <w:p w14:paraId="680886A5" w14:textId="77777777" w:rsidR="006E2ED7" w:rsidRPr="006E2ED7" w:rsidRDefault="006E2ED7" w:rsidP="006E2ED7">
      <w:pPr>
        <w:pStyle w:val="BodyText"/>
        <w:ind w:left="112" w:right="103"/>
        <w:rPr>
          <w:rFonts w:asciiTheme="majorHAnsi" w:hAnsiTheme="majorHAnsi"/>
          <w:sz w:val="16"/>
          <w:szCs w:val="16"/>
        </w:rPr>
      </w:pPr>
    </w:p>
    <w:p w14:paraId="16EA9635" w14:textId="4D469E87" w:rsidR="005D752E" w:rsidRPr="006E2ED7" w:rsidRDefault="00EC776D">
      <w:pPr>
        <w:pStyle w:val="BodyText"/>
        <w:tabs>
          <w:tab w:val="left" w:pos="1185"/>
          <w:tab w:val="left" w:pos="1811"/>
          <w:tab w:val="left" w:pos="3118"/>
          <w:tab w:val="left" w:pos="3965"/>
        </w:tabs>
        <w:spacing w:before="2" w:line="242" w:lineRule="exact"/>
        <w:ind w:left="112" w:right="414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ECONOMIC EQUITY:</w:t>
      </w:r>
      <w:r w:rsidRPr="006E2ED7">
        <w:rPr>
          <w:rFonts w:asciiTheme="majorHAnsi" w:hAnsiTheme="majorHAnsi"/>
          <w:b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Actively work to support equal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educational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opportunities;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equal treatment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 women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in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all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areas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 employment,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including adequate retirement benefits, improved programs for women</w:t>
      </w:r>
      <w:r w:rsidR="006E2ED7" w:rsidRPr="006E2ED7">
        <w:rPr>
          <w:rFonts w:asciiTheme="majorHAnsi" w:hAnsiTheme="majorHAnsi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4"/>
          <w:sz w:val="16"/>
          <w:szCs w:val="16"/>
        </w:rPr>
        <w:t>re</w:t>
      </w:r>
      <w:r w:rsidRPr="006E2ED7">
        <w:rPr>
          <w:rFonts w:asciiTheme="majorHAnsi" w:hAnsiTheme="majorHAnsi"/>
          <w:spacing w:val="-2"/>
          <w:sz w:val="16"/>
          <w:szCs w:val="16"/>
        </w:rPr>
        <w:t>entering</w:t>
      </w:r>
      <w:r w:rsidR="006E2ED7" w:rsidRPr="006E2ED7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4"/>
          <w:sz w:val="16"/>
          <w:szCs w:val="16"/>
        </w:rPr>
        <w:t>the</w:t>
      </w:r>
      <w:r w:rsidR="006E2ED7" w:rsidRPr="006E2ED7">
        <w:rPr>
          <w:rFonts w:asciiTheme="majorHAnsi" w:hAnsiTheme="majorHAnsi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2"/>
          <w:sz w:val="16"/>
          <w:szCs w:val="16"/>
        </w:rPr>
        <w:t>workforce,</w:t>
      </w:r>
      <w:r w:rsidR="006E2ED7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4"/>
          <w:sz w:val="16"/>
          <w:szCs w:val="16"/>
        </w:rPr>
        <w:t xml:space="preserve">and </w:t>
      </w:r>
      <w:r w:rsidRPr="006E2ED7">
        <w:rPr>
          <w:rFonts w:asciiTheme="majorHAnsi" w:hAnsiTheme="majorHAnsi"/>
          <w:sz w:val="16"/>
          <w:szCs w:val="16"/>
        </w:rPr>
        <w:t>implementation of equal pay for work of comparable</w:t>
      </w:r>
      <w:r w:rsidRPr="006E2ED7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worth.</w:t>
      </w:r>
    </w:p>
    <w:p w14:paraId="02E5BD6E" w14:textId="77777777" w:rsidR="006E2ED7" w:rsidRPr="006E2ED7" w:rsidRDefault="006E2ED7">
      <w:pPr>
        <w:pStyle w:val="BodyText"/>
        <w:tabs>
          <w:tab w:val="left" w:pos="1185"/>
          <w:tab w:val="left" w:pos="1811"/>
          <w:tab w:val="left" w:pos="3118"/>
          <w:tab w:val="left" w:pos="3965"/>
        </w:tabs>
        <w:spacing w:before="2" w:line="242" w:lineRule="exact"/>
        <w:ind w:left="112" w:right="414"/>
        <w:rPr>
          <w:rFonts w:asciiTheme="majorHAnsi" w:hAnsiTheme="majorHAnsi"/>
          <w:sz w:val="16"/>
          <w:szCs w:val="16"/>
        </w:rPr>
      </w:pPr>
    </w:p>
    <w:p w14:paraId="4091244E" w14:textId="77777777" w:rsidR="005D752E" w:rsidRPr="006E2ED7" w:rsidRDefault="00EC776D">
      <w:pPr>
        <w:pStyle w:val="BodyText"/>
        <w:spacing w:line="237" w:lineRule="auto"/>
        <w:ind w:left="112" w:right="220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DEPENDENT CARE:</w:t>
      </w:r>
      <w:r w:rsidRPr="006E2ED7">
        <w:rPr>
          <w:rFonts w:asciiTheme="majorHAnsi" w:hAnsiTheme="majorHAnsi"/>
          <w:b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Actively work to strengthen and improve enrichment programs, physical facilities, and funding for affordable quality</w:t>
      </w:r>
      <w:r w:rsidRPr="006E2ED7">
        <w:rPr>
          <w:rFonts w:asciiTheme="majorHAnsi" w:hAnsiTheme="majorHAnsi"/>
          <w:spacing w:val="-7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dependent</w:t>
      </w:r>
      <w:r w:rsidRPr="006E2ED7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care</w:t>
      </w:r>
      <w:r w:rsidRPr="006E2ED7">
        <w:rPr>
          <w:rFonts w:asciiTheme="majorHAnsi" w:hAnsiTheme="majorHAnsi"/>
          <w:spacing w:val="-7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</w:t>
      </w:r>
      <w:r w:rsidRPr="006E2ED7">
        <w:rPr>
          <w:rFonts w:asciiTheme="majorHAnsi" w:hAnsiTheme="majorHAnsi"/>
          <w:spacing w:val="-14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all</w:t>
      </w:r>
      <w:r w:rsidRPr="006E2ED7">
        <w:rPr>
          <w:rFonts w:asciiTheme="majorHAnsi" w:hAnsiTheme="majorHAnsi"/>
          <w:spacing w:val="-12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ages</w:t>
      </w:r>
      <w:r w:rsidRPr="006E2ED7">
        <w:rPr>
          <w:rFonts w:asciiTheme="majorHAnsi" w:hAnsiTheme="majorHAnsi"/>
          <w:spacing w:val="-14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regardless</w:t>
      </w:r>
      <w:r w:rsidRPr="006E2ED7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 limitations and abilities.</w:t>
      </w:r>
    </w:p>
    <w:p w14:paraId="30AA4635" w14:textId="77777777" w:rsidR="006E2ED7" w:rsidRPr="006E2ED7" w:rsidRDefault="006E2ED7">
      <w:pPr>
        <w:pStyle w:val="BodyText"/>
        <w:spacing w:line="237" w:lineRule="auto"/>
        <w:ind w:left="112" w:right="220"/>
        <w:rPr>
          <w:rFonts w:asciiTheme="majorHAnsi" w:hAnsiTheme="majorHAnsi"/>
          <w:sz w:val="16"/>
          <w:szCs w:val="16"/>
        </w:rPr>
      </w:pPr>
    </w:p>
    <w:p w14:paraId="2A30E125" w14:textId="77777777" w:rsidR="006E2ED7" w:rsidRPr="006E2ED7" w:rsidRDefault="00EC776D">
      <w:pPr>
        <w:pStyle w:val="BodyText"/>
        <w:ind w:left="112" w:right="38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VICTIM RIGHTS:</w:t>
      </w:r>
      <w:r w:rsidRPr="006E2ED7">
        <w:rPr>
          <w:rFonts w:asciiTheme="majorHAnsi" w:hAnsiTheme="majorHAnsi"/>
          <w:b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Actively work to strengthen and enforce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legal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protection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individuals who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are victims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of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violent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acts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including domestic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and/or sexual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violence (including coercive control);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human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trafficking;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promote violence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prevention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programs;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support services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 facilities for survivors of this violence and the</w:t>
      </w:r>
      <w:r w:rsidRPr="006E2ED7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funding thereof;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support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legislation, which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provides compensatory</w:t>
      </w:r>
      <w:r w:rsidRPr="006E2ED7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and</w:t>
      </w:r>
      <w:r w:rsidRPr="006E2ED7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punitive</w:t>
      </w:r>
      <w:r w:rsidRPr="006E2ED7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 xml:space="preserve">damage awards to victims. </w:t>
      </w:r>
    </w:p>
    <w:p w14:paraId="068FE25A" w14:textId="77777777" w:rsidR="006E2ED7" w:rsidRPr="006E2ED7" w:rsidRDefault="006E2ED7">
      <w:pPr>
        <w:pStyle w:val="BodyText"/>
        <w:ind w:left="112" w:right="38"/>
        <w:rPr>
          <w:rFonts w:asciiTheme="majorHAnsi" w:hAnsiTheme="majorHAnsi"/>
          <w:sz w:val="16"/>
          <w:szCs w:val="16"/>
        </w:rPr>
      </w:pPr>
    </w:p>
    <w:p w14:paraId="1B2A8EE4" w14:textId="0F54258A" w:rsidR="005D752E" w:rsidRPr="006E2ED7" w:rsidRDefault="00EC776D">
      <w:pPr>
        <w:pStyle w:val="BodyText"/>
        <w:ind w:left="112" w:right="38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sz w:val="16"/>
          <w:szCs w:val="16"/>
        </w:rPr>
        <w:t>HEALTH:</w:t>
      </w:r>
      <w:r w:rsidRPr="006E2ED7">
        <w:rPr>
          <w:rFonts w:asciiTheme="majorHAnsi" w:hAnsiTheme="majorHAnsi"/>
          <w:b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 xml:space="preserve">Actively work to </w:t>
      </w:r>
      <w:r w:rsidRPr="006E2ED7">
        <w:rPr>
          <w:rFonts w:asciiTheme="majorHAnsi" w:hAnsiTheme="majorHAnsi"/>
          <w:sz w:val="16"/>
          <w:szCs w:val="16"/>
        </w:rPr>
        <w:t>strengthen and enforce legal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protection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full access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to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all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health</w:t>
      </w:r>
      <w:r w:rsidRPr="006E2ED7">
        <w:rPr>
          <w:rFonts w:asciiTheme="majorHAnsi" w:hAnsiTheme="majorHAnsi"/>
          <w:spacing w:val="8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care services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 xml:space="preserve">including </w:t>
      </w:r>
      <w:r w:rsidRPr="006E2ED7">
        <w:rPr>
          <w:rFonts w:asciiTheme="majorHAnsi" w:hAnsiTheme="majorHAnsi"/>
          <w:spacing w:val="-2"/>
          <w:sz w:val="16"/>
          <w:szCs w:val="16"/>
        </w:rPr>
        <w:t>mental</w:t>
      </w:r>
      <w:r w:rsidRPr="006E2ED7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2"/>
          <w:sz w:val="16"/>
          <w:szCs w:val="16"/>
        </w:rPr>
        <w:t>health,</w:t>
      </w:r>
      <w:r w:rsidRPr="006E2ED7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2"/>
          <w:sz w:val="16"/>
          <w:szCs w:val="16"/>
        </w:rPr>
        <w:t>Post-Traumatic</w:t>
      </w:r>
      <w:r w:rsidRPr="006E2ED7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2"/>
          <w:sz w:val="16"/>
          <w:szCs w:val="16"/>
        </w:rPr>
        <w:t>Stress</w:t>
      </w:r>
      <w:r w:rsidRPr="006E2ED7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6E2ED7">
        <w:rPr>
          <w:rFonts w:asciiTheme="majorHAnsi" w:hAnsiTheme="majorHAnsi"/>
          <w:spacing w:val="-2"/>
          <w:sz w:val="16"/>
          <w:szCs w:val="16"/>
        </w:rPr>
        <w:t xml:space="preserve">Disorder </w:t>
      </w:r>
      <w:r w:rsidRPr="006E2ED7">
        <w:rPr>
          <w:rFonts w:asciiTheme="majorHAnsi" w:hAnsiTheme="majorHAnsi"/>
          <w:sz w:val="16"/>
          <w:szCs w:val="16"/>
        </w:rPr>
        <w:t>(PTSD),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reproductive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choice,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funding</w:t>
      </w:r>
      <w:r w:rsidRPr="006E2ED7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for</w:t>
      </w:r>
      <w:r w:rsidRPr="006E2ED7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research into and protection for women’s health care and</w:t>
      </w:r>
    </w:p>
    <w:p w14:paraId="4AB89067" w14:textId="77777777" w:rsidR="005D752E" w:rsidRPr="006E2ED7" w:rsidRDefault="00EC776D">
      <w:pPr>
        <w:pStyle w:val="BodyText"/>
        <w:spacing w:before="18" w:line="222" w:lineRule="exact"/>
        <w:ind w:left="112"/>
        <w:rPr>
          <w:rFonts w:asciiTheme="majorHAnsi" w:hAnsiTheme="majorHAnsi"/>
          <w:spacing w:val="-2"/>
          <w:sz w:val="16"/>
          <w:szCs w:val="16"/>
        </w:rPr>
      </w:pPr>
      <w:r w:rsidRPr="006E2ED7">
        <w:rPr>
          <w:rFonts w:asciiTheme="majorHAnsi" w:hAnsiTheme="majorHAnsi"/>
          <w:sz w:val="16"/>
          <w:szCs w:val="16"/>
        </w:rPr>
        <w:t>educational</w:t>
      </w:r>
      <w:r w:rsidRPr="006E2ED7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>programs concerning</w:t>
      </w:r>
      <w:r w:rsidRPr="006E2ED7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6E2ED7">
        <w:rPr>
          <w:rFonts w:asciiTheme="majorHAnsi" w:hAnsiTheme="majorHAnsi"/>
          <w:sz w:val="16"/>
          <w:szCs w:val="16"/>
        </w:rPr>
        <w:t xml:space="preserve">women’s health </w:t>
      </w:r>
      <w:r w:rsidRPr="006E2ED7">
        <w:rPr>
          <w:rFonts w:asciiTheme="majorHAnsi" w:hAnsiTheme="majorHAnsi"/>
          <w:spacing w:val="-2"/>
          <w:sz w:val="16"/>
          <w:szCs w:val="16"/>
        </w:rPr>
        <w:t>issues.</w:t>
      </w:r>
    </w:p>
    <w:p w14:paraId="56106594" w14:textId="77777777" w:rsidR="006E2ED7" w:rsidRPr="006E2ED7" w:rsidRDefault="006E2ED7">
      <w:pPr>
        <w:pStyle w:val="BodyText"/>
        <w:spacing w:before="18" w:line="222" w:lineRule="exact"/>
        <w:ind w:left="112"/>
        <w:rPr>
          <w:rFonts w:asciiTheme="majorHAnsi" w:hAnsiTheme="majorHAnsi"/>
          <w:spacing w:val="-2"/>
          <w:sz w:val="16"/>
          <w:szCs w:val="16"/>
        </w:rPr>
      </w:pPr>
    </w:p>
    <w:p w14:paraId="31FEC7FE" w14:textId="09111B4E" w:rsidR="006E2ED7" w:rsidRDefault="006E2ED7">
      <w:pPr>
        <w:pStyle w:val="BodyText"/>
        <w:spacing w:before="18" w:line="222" w:lineRule="exact"/>
        <w:ind w:left="112"/>
        <w:rPr>
          <w:rFonts w:asciiTheme="majorHAnsi" w:hAnsiTheme="majorHAnsi"/>
          <w:sz w:val="16"/>
          <w:szCs w:val="16"/>
        </w:rPr>
      </w:pPr>
      <w:r w:rsidRPr="006E2ED7">
        <w:rPr>
          <w:rFonts w:asciiTheme="majorHAnsi" w:hAnsiTheme="majorHAnsi"/>
          <w:b/>
          <w:bCs/>
          <w:spacing w:val="-2"/>
          <w:sz w:val="16"/>
          <w:szCs w:val="16"/>
        </w:rPr>
        <w:t>POLICY</w:t>
      </w:r>
      <w:r w:rsidRPr="006E2ED7">
        <w:rPr>
          <w:rFonts w:asciiTheme="majorHAnsi" w:hAnsiTheme="majorHAnsi"/>
          <w:spacing w:val="-2"/>
          <w:sz w:val="16"/>
          <w:szCs w:val="16"/>
        </w:rPr>
        <w:t>: A</w:t>
      </w:r>
      <w:r w:rsidRPr="006E2ED7">
        <w:rPr>
          <w:rFonts w:asciiTheme="majorHAnsi" w:hAnsiTheme="majorHAnsi"/>
          <w:sz w:val="16"/>
          <w:szCs w:val="16"/>
        </w:rPr>
        <w:t>ctively work for the election of and appointment to policy-making positions those who support the BPW Legislative Platform.</w:t>
      </w:r>
    </w:p>
    <w:p w14:paraId="0F79CAD4" w14:textId="77777777" w:rsidR="006E2ED7" w:rsidRDefault="006E2ED7">
      <w:pPr>
        <w:pStyle w:val="BodyText"/>
        <w:spacing w:before="18" w:line="222" w:lineRule="exact"/>
        <w:ind w:left="112"/>
        <w:rPr>
          <w:rFonts w:asciiTheme="majorHAnsi" w:hAnsiTheme="majorHAnsi"/>
          <w:sz w:val="16"/>
          <w:szCs w:val="16"/>
        </w:rPr>
      </w:pPr>
    </w:p>
    <w:p w14:paraId="5DC443D2" w14:textId="5A7321D3" w:rsidR="006E2ED7" w:rsidRPr="006E2ED7" w:rsidRDefault="006E2ED7">
      <w:pPr>
        <w:pStyle w:val="BodyText"/>
        <w:spacing w:before="18" w:line="222" w:lineRule="exact"/>
        <w:ind w:left="112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ADOPTED MAY 2023</w:t>
      </w:r>
    </w:p>
    <w:p w14:paraId="25889583" w14:textId="77777777" w:rsidR="005D752E" w:rsidRDefault="00EC776D">
      <w:pPr>
        <w:pStyle w:val="Heading2"/>
        <w:spacing w:before="72"/>
        <w:ind w:left="64"/>
      </w:pPr>
      <w:r>
        <w:rPr>
          <w:b w:val="0"/>
        </w:rPr>
        <w:br w:type="column"/>
      </w:r>
      <w:r>
        <w:t>Our</w:t>
      </w:r>
      <w:r>
        <w:rPr>
          <w:spacing w:val="3"/>
        </w:rPr>
        <w:t xml:space="preserve"> </w:t>
      </w:r>
      <w:r>
        <w:rPr>
          <w:spacing w:val="-2"/>
        </w:rPr>
        <w:t>Objectives</w:t>
      </w:r>
    </w:p>
    <w:p w14:paraId="03DC911E" w14:textId="77777777" w:rsidR="005D752E" w:rsidRDefault="005D752E">
      <w:pPr>
        <w:pStyle w:val="BodyText"/>
        <w:spacing w:before="241"/>
        <w:rPr>
          <w:b/>
        </w:rPr>
      </w:pPr>
    </w:p>
    <w:p w14:paraId="3FB7ED29" w14:textId="77777777" w:rsidR="005D752E" w:rsidRDefault="00EC776D">
      <w:pPr>
        <w:pStyle w:val="BodyText"/>
        <w:ind w:left="112" w:right="39"/>
        <w:jc w:val="both"/>
      </w:pPr>
      <w:r>
        <w:t xml:space="preserve">To </w:t>
      </w:r>
      <w:r>
        <w:rPr>
          <w:b/>
        </w:rPr>
        <w:t>Evaluate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standards and </w:t>
      </w:r>
      <w:proofErr w:type="gramStart"/>
      <w:r>
        <w:rPr>
          <w:b/>
        </w:rPr>
        <w:t>Promote</w:t>
      </w:r>
      <w:proofErr w:type="gramEnd"/>
      <w:r>
        <w:rPr>
          <w:b/>
          <w:spacing w:val="-3"/>
        </w:rPr>
        <w:t xml:space="preserve"> </w:t>
      </w:r>
      <w:r>
        <w:t>the interests of all women in the work place and at home;</w:t>
      </w:r>
    </w:p>
    <w:p w14:paraId="0E121FC1" w14:textId="77777777" w:rsidR="005D752E" w:rsidRDefault="005D752E">
      <w:pPr>
        <w:pStyle w:val="BodyText"/>
        <w:spacing w:before="240"/>
      </w:pPr>
    </w:p>
    <w:p w14:paraId="6858EB21" w14:textId="77777777" w:rsidR="005D752E" w:rsidRDefault="00EC776D">
      <w:pPr>
        <w:pStyle w:val="BodyText"/>
        <w:spacing w:before="1"/>
        <w:ind w:left="112" w:right="38"/>
        <w:jc w:val="both"/>
      </w:pPr>
      <w:r>
        <w:t xml:space="preserve">To </w:t>
      </w:r>
      <w:r>
        <w:rPr>
          <w:b/>
        </w:rPr>
        <w:t xml:space="preserve">Bring </w:t>
      </w:r>
      <w:r>
        <w:t xml:space="preserve">about a spirit of cooperation among all women of </w:t>
      </w:r>
      <w:proofErr w:type="gramStart"/>
      <w:r>
        <w:t>Ohio;</w:t>
      </w:r>
      <w:proofErr w:type="gramEnd"/>
    </w:p>
    <w:p w14:paraId="36413DC9" w14:textId="77777777" w:rsidR="005D752E" w:rsidRDefault="005D752E">
      <w:pPr>
        <w:pStyle w:val="BodyText"/>
        <w:spacing w:before="240"/>
      </w:pPr>
    </w:p>
    <w:p w14:paraId="7FEC17F7" w14:textId="77777777" w:rsidR="005D752E" w:rsidRDefault="00EC776D">
      <w:pPr>
        <w:pStyle w:val="BodyText"/>
        <w:ind w:left="112" w:right="39"/>
        <w:jc w:val="both"/>
      </w:pPr>
      <w:r>
        <w:t xml:space="preserve">To </w:t>
      </w:r>
      <w:r>
        <w:rPr>
          <w:b/>
        </w:rPr>
        <w:t xml:space="preserve">Extend </w:t>
      </w:r>
      <w:r>
        <w:t xml:space="preserve">opportunities to all women of Ohio through advocacy, </w:t>
      </w:r>
      <w:proofErr w:type="gramStart"/>
      <w:r>
        <w:t>education</w:t>
      </w:r>
      <w:proofErr w:type="gramEnd"/>
      <w:r>
        <w:t xml:space="preserve"> and information.</w:t>
      </w:r>
    </w:p>
    <w:p w14:paraId="1F6057AB" w14:textId="77777777" w:rsidR="005D752E" w:rsidRDefault="005D752E">
      <w:pPr>
        <w:pStyle w:val="BodyText"/>
        <w:rPr>
          <w:sz w:val="20"/>
        </w:rPr>
      </w:pPr>
    </w:p>
    <w:p w14:paraId="4E0FF531" w14:textId="77777777" w:rsidR="005D752E" w:rsidRDefault="00EC776D">
      <w:pPr>
        <w:pStyle w:val="BodyText"/>
        <w:spacing w:before="6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ED6D1CA" wp14:editId="423B331C">
            <wp:simplePos x="0" y="0"/>
            <wp:positionH relativeFrom="page">
              <wp:posOffset>3947795</wp:posOffset>
            </wp:positionH>
            <wp:positionV relativeFrom="paragraph">
              <wp:posOffset>203723</wp:posOffset>
            </wp:positionV>
            <wp:extent cx="2157934" cy="134112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3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E29DF" w14:textId="77777777" w:rsidR="005D752E" w:rsidRDefault="005D752E">
      <w:pPr>
        <w:pStyle w:val="BodyText"/>
        <w:spacing w:before="240"/>
      </w:pPr>
    </w:p>
    <w:p w14:paraId="4CD93E61" w14:textId="77777777" w:rsidR="005D752E" w:rsidRDefault="00EC776D">
      <w:pPr>
        <w:pStyle w:val="Heading2"/>
        <w:ind w:left="73"/>
      </w:pPr>
      <w:r>
        <w:t>BPW/Ohio</w:t>
      </w:r>
      <w:r>
        <w:rPr>
          <w:spacing w:val="-3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453AFE6F" w14:textId="77777777" w:rsidR="005D752E" w:rsidRDefault="005D752E">
      <w:pPr>
        <w:pStyle w:val="BodyText"/>
        <w:rPr>
          <w:b/>
        </w:rPr>
      </w:pPr>
    </w:p>
    <w:p w14:paraId="033FB115" w14:textId="77777777" w:rsidR="005D752E" w:rsidRDefault="00EC776D">
      <w:pPr>
        <w:pStyle w:val="BodyText"/>
        <w:ind w:left="112" w:right="38"/>
        <w:jc w:val="both"/>
      </w:pPr>
      <w:r>
        <w:t>The mission of this federation shall be to achieve equity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workplace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empower all women through advocacy, </w:t>
      </w:r>
      <w:proofErr w:type="gramStart"/>
      <w:r>
        <w:t>education</w:t>
      </w:r>
      <w:proofErr w:type="gramEnd"/>
      <w:r>
        <w:t xml:space="preserve"> and </w:t>
      </w:r>
      <w:r>
        <w:rPr>
          <w:spacing w:val="-2"/>
        </w:rPr>
        <w:t>information.</w:t>
      </w:r>
    </w:p>
    <w:p w14:paraId="3D79346B" w14:textId="77777777" w:rsidR="005D752E" w:rsidRDefault="00EC776D">
      <w:pPr>
        <w:pStyle w:val="Heading2"/>
        <w:spacing w:before="241"/>
        <w:ind w:left="1220" w:right="1155" w:firstLine="1"/>
      </w:pPr>
      <w:r>
        <w:t>Contact and</w:t>
      </w:r>
      <w:r>
        <w:rPr>
          <w:spacing w:val="40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t>Information</w:t>
      </w:r>
    </w:p>
    <w:p w14:paraId="6DDCB2C7" w14:textId="77777777" w:rsidR="005D752E" w:rsidRDefault="005D752E">
      <w:pPr>
        <w:pStyle w:val="BodyText"/>
        <w:rPr>
          <w:b/>
        </w:rPr>
      </w:pPr>
    </w:p>
    <w:p w14:paraId="46C37F31" w14:textId="090472E6" w:rsidR="005D752E" w:rsidRDefault="00EC776D">
      <w:pPr>
        <w:ind w:left="112" w:right="48"/>
        <w:jc w:val="both"/>
        <w:rPr>
          <w:rFonts w:ascii="Calibri"/>
          <w:spacing w:val="-2"/>
        </w:rPr>
      </w:pPr>
      <w:r>
        <w:rPr>
          <w:rFonts w:ascii="Calibri"/>
        </w:rPr>
        <w:t xml:space="preserve">More information can be found on the state </w:t>
      </w:r>
      <w:r>
        <w:rPr>
          <w:rFonts w:ascii="Calibri"/>
          <w:spacing w:val="-2"/>
        </w:rPr>
        <w:t>website</w:t>
      </w:r>
      <w:r w:rsidR="003543AC">
        <w:rPr>
          <w:rFonts w:ascii="Calibri"/>
          <w:spacing w:val="-2"/>
        </w:rPr>
        <w:t xml:space="preserve"> at www.bpwohio.org.</w:t>
      </w:r>
    </w:p>
    <w:p w14:paraId="668AA1F4" w14:textId="77777777" w:rsidR="003543AC" w:rsidRDefault="003543AC">
      <w:pPr>
        <w:ind w:left="112" w:right="48"/>
        <w:jc w:val="both"/>
        <w:rPr>
          <w:rFonts w:ascii="Calibri"/>
        </w:rPr>
      </w:pPr>
    </w:p>
    <w:p w14:paraId="54F3613A" w14:textId="4E5DB9FC" w:rsidR="005D752E" w:rsidRPr="003543AC" w:rsidRDefault="003543AC">
      <w:pPr>
        <w:pStyle w:val="BodyText"/>
        <w:rPr>
          <w:rFonts w:ascii="Calibri"/>
          <w:sz w:val="22"/>
          <w:vertAlign w:val="superscript"/>
        </w:rPr>
      </w:pPr>
      <w:r>
        <w:rPr>
          <w:rFonts w:ascii="Calibri"/>
          <w:sz w:val="22"/>
          <w:vertAlign w:val="superscript"/>
        </w:rPr>
        <w:t xml:space="preserve">                                                </w:t>
      </w:r>
      <w:r w:rsidR="00B67B87" w:rsidRPr="0067256E">
        <w:drawing>
          <wp:inline distT="0" distB="0" distL="0" distR="0" wp14:anchorId="7CB4E4E4" wp14:editId="50C40FD7">
            <wp:extent cx="595312" cy="606098"/>
            <wp:effectExtent l="0" t="0" r="0" b="3810"/>
            <wp:docPr id="189428635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86353" name="Picture 1" descr="A qr code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122" cy="6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D387" w14:textId="77777777" w:rsidR="005D752E" w:rsidRDefault="005D752E">
      <w:pPr>
        <w:pStyle w:val="BodyText"/>
        <w:rPr>
          <w:rFonts w:ascii="Calibri"/>
          <w:sz w:val="22"/>
        </w:rPr>
      </w:pPr>
    </w:p>
    <w:p w14:paraId="66F09345" w14:textId="77777777" w:rsidR="005D752E" w:rsidRDefault="005D752E">
      <w:pPr>
        <w:pStyle w:val="BodyText"/>
        <w:rPr>
          <w:rFonts w:ascii="Calibri"/>
          <w:sz w:val="22"/>
        </w:rPr>
      </w:pPr>
    </w:p>
    <w:p w14:paraId="364EA4DE" w14:textId="77777777" w:rsidR="005D752E" w:rsidRDefault="005D752E">
      <w:pPr>
        <w:pStyle w:val="BodyText"/>
        <w:rPr>
          <w:rFonts w:ascii="Calibri"/>
          <w:sz w:val="22"/>
        </w:rPr>
      </w:pPr>
    </w:p>
    <w:p w14:paraId="0217BA95" w14:textId="77777777" w:rsidR="005D752E" w:rsidRDefault="005D752E">
      <w:pPr>
        <w:pStyle w:val="BodyText"/>
        <w:spacing w:before="130"/>
        <w:rPr>
          <w:rFonts w:ascii="Calibri"/>
          <w:sz w:val="22"/>
        </w:rPr>
      </w:pPr>
    </w:p>
    <w:p w14:paraId="1B2DA637" w14:textId="77777777" w:rsidR="005D752E" w:rsidRDefault="00EC776D" w:rsidP="006E2ED7">
      <w:pPr>
        <w:jc w:val="center"/>
        <w:rPr>
          <w:rFonts w:ascii="Minion Pro Subh"/>
          <w:sz w:val="20"/>
        </w:rPr>
      </w:pPr>
      <w:r w:rsidRPr="006E2ED7">
        <w:rPr>
          <w:b/>
          <w:bCs/>
          <w:sz w:val="32"/>
          <w:szCs w:val="32"/>
        </w:rPr>
        <w:br w:type="column"/>
      </w:r>
    </w:p>
    <w:p w14:paraId="414E4CF2" w14:textId="77777777" w:rsidR="005D752E" w:rsidRDefault="005D752E">
      <w:pPr>
        <w:pStyle w:val="BodyText"/>
        <w:rPr>
          <w:rFonts w:ascii="Minion Pro Subh"/>
          <w:sz w:val="20"/>
        </w:rPr>
      </w:pPr>
    </w:p>
    <w:p w14:paraId="73EAA5E5" w14:textId="77777777" w:rsidR="005D752E" w:rsidRDefault="005D752E">
      <w:pPr>
        <w:pStyle w:val="BodyText"/>
        <w:rPr>
          <w:rFonts w:ascii="Minion Pro Subh"/>
          <w:sz w:val="20"/>
        </w:rPr>
      </w:pPr>
    </w:p>
    <w:p w14:paraId="0BEB350F" w14:textId="77777777" w:rsidR="005D752E" w:rsidRDefault="00EC776D">
      <w:pPr>
        <w:pStyle w:val="BodyText"/>
        <w:spacing w:before="30"/>
        <w:rPr>
          <w:rFonts w:ascii="Minion Pro Subh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4249568" wp14:editId="3A84A7A0">
            <wp:simplePos x="0" y="0"/>
            <wp:positionH relativeFrom="page">
              <wp:posOffset>7452994</wp:posOffset>
            </wp:positionH>
            <wp:positionV relativeFrom="paragraph">
              <wp:posOffset>199770</wp:posOffset>
            </wp:positionV>
            <wp:extent cx="2090928" cy="1280160"/>
            <wp:effectExtent l="0" t="0" r="0" b="0"/>
            <wp:wrapTopAndBottom/>
            <wp:docPr id="2" name="Image 2" descr="A close-up of a logo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close-up of a logo  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F4575" w14:textId="77777777" w:rsidR="005D752E" w:rsidRDefault="005D752E">
      <w:pPr>
        <w:pStyle w:val="BodyText"/>
        <w:rPr>
          <w:rFonts w:ascii="Minion Pro Subh"/>
          <w:sz w:val="20"/>
        </w:rPr>
      </w:pPr>
    </w:p>
    <w:p w14:paraId="36F87E82" w14:textId="77777777" w:rsidR="005D752E" w:rsidRDefault="005D752E">
      <w:pPr>
        <w:pStyle w:val="BodyText"/>
        <w:rPr>
          <w:rFonts w:ascii="Minion Pro Subh"/>
          <w:sz w:val="20"/>
        </w:rPr>
      </w:pPr>
    </w:p>
    <w:p w14:paraId="761A155E" w14:textId="77777777" w:rsidR="005D752E" w:rsidRDefault="005D752E">
      <w:pPr>
        <w:pStyle w:val="BodyText"/>
        <w:rPr>
          <w:rFonts w:ascii="Minion Pro Subh"/>
          <w:sz w:val="20"/>
        </w:rPr>
      </w:pPr>
    </w:p>
    <w:p w14:paraId="61B2B6AD" w14:textId="77777777" w:rsidR="005D752E" w:rsidRDefault="005D752E">
      <w:pPr>
        <w:pStyle w:val="BodyText"/>
        <w:rPr>
          <w:rFonts w:ascii="Minion Pro Subh"/>
          <w:sz w:val="20"/>
        </w:rPr>
      </w:pPr>
    </w:p>
    <w:p w14:paraId="2016EAAF" w14:textId="77777777" w:rsidR="005D752E" w:rsidRDefault="005D752E">
      <w:pPr>
        <w:pStyle w:val="BodyText"/>
        <w:rPr>
          <w:rFonts w:ascii="Minion Pro Subh"/>
          <w:sz w:val="20"/>
        </w:rPr>
      </w:pPr>
    </w:p>
    <w:p w14:paraId="2A35FB44" w14:textId="77777777" w:rsidR="005D752E" w:rsidRDefault="00EC776D">
      <w:pPr>
        <w:pStyle w:val="BodyText"/>
        <w:spacing w:before="257"/>
        <w:rPr>
          <w:rFonts w:ascii="Minion Pro Subh"/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E1F6DE2" wp14:editId="66C738E3">
            <wp:simplePos x="0" y="0"/>
            <wp:positionH relativeFrom="page">
              <wp:posOffset>7363459</wp:posOffset>
            </wp:positionH>
            <wp:positionV relativeFrom="paragraph">
              <wp:posOffset>344112</wp:posOffset>
            </wp:positionV>
            <wp:extent cx="2410409" cy="1341120"/>
            <wp:effectExtent l="0" t="0" r="0" b="0"/>
            <wp:wrapTopAndBottom/>
            <wp:docPr id="3" name="Image 3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ext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0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52250" w14:textId="77777777" w:rsidR="005D752E" w:rsidRDefault="005D752E">
      <w:pPr>
        <w:pStyle w:val="BodyText"/>
        <w:rPr>
          <w:rFonts w:ascii="Minion Pro Subh"/>
          <w:sz w:val="27"/>
        </w:rPr>
      </w:pPr>
    </w:p>
    <w:p w14:paraId="1E324343" w14:textId="77777777" w:rsidR="005D752E" w:rsidRDefault="005D752E">
      <w:pPr>
        <w:pStyle w:val="BodyText"/>
        <w:rPr>
          <w:rFonts w:ascii="Minion Pro Subh"/>
          <w:sz w:val="27"/>
        </w:rPr>
      </w:pPr>
    </w:p>
    <w:p w14:paraId="094B1FE9" w14:textId="77777777" w:rsidR="005D752E" w:rsidRDefault="005D752E">
      <w:pPr>
        <w:pStyle w:val="BodyText"/>
        <w:rPr>
          <w:rFonts w:ascii="Minion Pro Subh"/>
          <w:sz w:val="27"/>
        </w:rPr>
      </w:pPr>
    </w:p>
    <w:p w14:paraId="2213D476" w14:textId="77777777" w:rsidR="005D752E" w:rsidRDefault="005D752E">
      <w:pPr>
        <w:pStyle w:val="BodyText"/>
        <w:spacing w:before="220"/>
        <w:rPr>
          <w:rFonts w:ascii="Minion Pro Subh"/>
          <w:sz w:val="27"/>
        </w:rPr>
      </w:pPr>
    </w:p>
    <w:p w14:paraId="6DCA69CA" w14:textId="77777777" w:rsidR="005D752E" w:rsidRDefault="00EC776D">
      <w:pPr>
        <w:pStyle w:val="Title"/>
        <w:spacing w:line="499" w:lineRule="auto"/>
      </w:pPr>
      <w:r>
        <w:t>Leading Advocate for Women for More Than 100 Years</w:t>
      </w:r>
    </w:p>
    <w:p w14:paraId="094949B2" w14:textId="77777777" w:rsidR="005D752E" w:rsidRDefault="005D752E">
      <w:pPr>
        <w:spacing w:line="499" w:lineRule="auto"/>
        <w:sectPr w:rsidR="005D752E">
          <w:type w:val="continuous"/>
          <w:pgSz w:w="15840" w:h="12250" w:orient="landscape"/>
          <w:pgMar w:top="360" w:right="320" w:bottom="0" w:left="320" w:header="720" w:footer="720" w:gutter="0"/>
          <w:cols w:num="3" w:space="720" w:equalWidth="0">
            <w:col w:w="4619" w:space="611"/>
            <w:col w:w="4673" w:space="1261"/>
            <w:col w:w="4036"/>
          </w:cols>
        </w:sectPr>
      </w:pPr>
    </w:p>
    <w:p w14:paraId="5B9CE6F0" w14:textId="77777777" w:rsidR="005D752E" w:rsidRDefault="00EC776D">
      <w:pPr>
        <w:pStyle w:val="Heading2"/>
        <w:tabs>
          <w:tab w:val="left" w:pos="12113"/>
        </w:tabs>
        <w:spacing w:before="72"/>
        <w:ind w:left="1596"/>
        <w:jc w:val="left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03DE48BD" wp14:editId="01994033">
            <wp:simplePos x="0" y="0"/>
            <wp:positionH relativeFrom="page">
              <wp:posOffset>3900804</wp:posOffset>
            </wp:positionH>
            <wp:positionV relativeFrom="paragraph">
              <wp:posOffset>245363</wp:posOffset>
            </wp:positionV>
            <wp:extent cx="2590800" cy="714375"/>
            <wp:effectExtent l="0" t="0" r="0" b="0"/>
            <wp:wrapNone/>
            <wp:docPr id="4" name="Image 4" descr="A picture containing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picture containing text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</w:t>
      </w:r>
      <w:r>
        <w:rPr>
          <w:spacing w:val="1"/>
        </w:rPr>
        <w:t xml:space="preserve"> </w:t>
      </w:r>
      <w:r>
        <w:rPr>
          <w:spacing w:val="-2"/>
        </w:rPr>
        <w:t>Benefits</w:t>
      </w:r>
      <w:r>
        <w:tab/>
        <w:t>Is</w:t>
      </w:r>
      <w:r>
        <w:rPr>
          <w:spacing w:val="1"/>
        </w:rPr>
        <w:t xml:space="preserve"> </w:t>
      </w:r>
      <w:r>
        <w:t xml:space="preserve">BPW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me?</w:t>
      </w:r>
    </w:p>
    <w:p w14:paraId="2D5464A6" w14:textId="77777777" w:rsidR="005D752E" w:rsidRDefault="005D752E">
      <w:pPr>
        <w:pStyle w:val="BodyText"/>
        <w:spacing w:before="7"/>
        <w:rPr>
          <w:b/>
          <w:sz w:val="12"/>
        </w:rPr>
      </w:pPr>
    </w:p>
    <w:p w14:paraId="19A5F785" w14:textId="77777777" w:rsidR="005D752E" w:rsidRDefault="005D752E">
      <w:pPr>
        <w:rPr>
          <w:sz w:val="12"/>
        </w:rPr>
        <w:sectPr w:rsidR="005D752E">
          <w:pgSz w:w="15840" w:h="12250" w:orient="landscape"/>
          <w:pgMar w:top="360" w:right="320" w:bottom="280" w:left="320" w:header="720" w:footer="720" w:gutter="0"/>
          <w:cols w:space="720"/>
        </w:sectPr>
      </w:pPr>
    </w:p>
    <w:p w14:paraId="0F155A2C" w14:textId="77777777" w:rsidR="005D752E" w:rsidRDefault="00EC776D">
      <w:pPr>
        <w:pStyle w:val="ListParagraph"/>
        <w:numPr>
          <w:ilvl w:val="0"/>
          <w:numId w:val="2"/>
        </w:numPr>
        <w:tabs>
          <w:tab w:val="left" w:pos="445"/>
        </w:tabs>
        <w:spacing w:before="96"/>
        <w:ind w:right="40" w:firstLine="0"/>
        <w:jc w:val="both"/>
        <w:rPr>
          <w:sz w:val="21"/>
        </w:rPr>
      </w:pPr>
      <w:r>
        <w:rPr>
          <w:b/>
          <w:sz w:val="21"/>
        </w:rPr>
        <w:t xml:space="preserve">Advocacy </w:t>
      </w:r>
      <w:r>
        <w:rPr>
          <w:sz w:val="21"/>
        </w:rPr>
        <w:t>– Ohio BPW keeps pace</w:t>
      </w:r>
      <w:r>
        <w:rPr>
          <w:spacing w:val="-3"/>
          <w:sz w:val="21"/>
        </w:rPr>
        <w:t xml:space="preserve"> </w:t>
      </w:r>
      <w:r>
        <w:rPr>
          <w:sz w:val="21"/>
        </w:rPr>
        <w:t>with national and state issues that are crucial to women.</w:t>
      </w:r>
    </w:p>
    <w:p w14:paraId="41310DF2" w14:textId="77777777" w:rsidR="005D752E" w:rsidRDefault="00EC776D">
      <w:pPr>
        <w:pStyle w:val="ListParagraph"/>
        <w:numPr>
          <w:ilvl w:val="0"/>
          <w:numId w:val="2"/>
        </w:numPr>
        <w:tabs>
          <w:tab w:val="left" w:pos="487"/>
        </w:tabs>
        <w:spacing w:before="241"/>
        <w:ind w:right="38" w:firstLine="0"/>
        <w:jc w:val="both"/>
        <w:rPr>
          <w:sz w:val="21"/>
        </w:rPr>
      </w:pPr>
      <w:r>
        <w:rPr>
          <w:b/>
          <w:sz w:val="21"/>
        </w:rPr>
        <w:t xml:space="preserve">Education/Career Enhancement </w:t>
      </w:r>
      <w:r>
        <w:rPr>
          <w:sz w:val="21"/>
        </w:rPr>
        <w:t xml:space="preserve">– Signature Programming, BPW Individual Development and Young Careerist are specifically designed to provide personal and professional development, </w:t>
      </w:r>
      <w:proofErr w:type="gramStart"/>
      <w:r>
        <w:rPr>
          <w:sz w:val="21"/>
        </w:rPr>
        <w:t>growth</w:t>
      </w:r>
      <w:proofErr w:type="gramEnd"/>
      <w:r>
        <w:rPr>
          <w:sz w:val="21"/>
        </w:rPr>
        <w:t xml:space="preserve"> and </w:t>
      </w:r>
      <w:r>
        <w:rPr>
          <w:spacing w:val="-2"/>
          <w:sz w:val="21"/>
        </w:rPr>
        <w:t>opportunities.</w:t>
      </w:r>
    </w:p>
    <w:p w14:paraId="11F0CD17" w14:textId="77777777" w:rsidR="005D752E" w:rsidRDefault="00EC776D">
      <w:pPr>
        <w:pStyle w:val="ListParagraph"/>
        <w:numPr>
          <w:ilvl w:val="0"/>
          <w:numId w:val="2"/>
        </w:numPr>
        <w:tabs>
          <w:tab w:val="left" w:pos="417"/>
        </w:tabs>
        <w:spacing w:before="240"/>
        <w:ind w:right="39" w:firstLine="0"/>
        <w:jc w:val="both"/>
        <w:rPr>
          <w:sz w:val="21"/>
        </w:rPr>
      </w:pPr>
      <w:r>
        <w:rPr>
          <w:b/>
          <w:sz w:val="21"/>
        </w:rPr>
        <w:t xml:space="preserve">Friendships – </w:t>
      </w:r>
      <w:r>
        <w:rPr>
          <w:sz w:val="21"/>
        </w:rPr>
        <w:t xml:space="preserve">Lasting bonds are formed by participating in BPW local, </w:t>
      </w:r>
      <w:proofErr w:type="gramStart"/>
      <w:r>
        <w:rPr>
          <w:sz w:val="21"/>
        </w:rPr>
        <w:t>regional</w:t>
      </w:r>
      <w:proofErr w:type="gramEnd"/>
      <w:r>
        <w:rPr>
          <w:sz w:val="21"/>
        </w:rPr>
        <w:t xml:space="preserve"> and state meetings and events as well as the BPW Signature </w:t>
      </w:r>
      <w:r>
        <w:rPr>
          <w:spacing w:val="-2"/>
          <w:sz w:val="21"/>
        </w:rPr>
        <w:t>Programs.</w:t>
      </w:r>
    </w:p>
    <w:p w14:paraId="5DF8AC77" w14:textId="77777777" w:rsidR="005D752E" w:rsidRDefault="005D752E">
      <w:pPr>
        <w:pStyle w:val="BodyText"/>
        <w:spacing w:before="7"/>
      </w:pPr>
    </w:p>
    <w:p w14:paraId="27FD4B84" w14:textId="77777777" w:rsidR="005D752E" w:rsidRDefault="00EC776D">
      <w:pPr>
        <w:pStyle w:val="ListParagraph"/>
        <w:numPr>
          <w:ilvl w:val="0"/>
          <w:numId w:val="2"/>
        </w:numPr>
        <w:tabs>
          <w:tab w:val="left" w:pos="381"/>
        </w:tabs>
        <w:ind w:right="38" w:firstLine="0"/>
        <w:jc w:val="both"/>
        <w:rPr>
          <w:sz w:val="21"/>
        </w:rPr>
      </w:pPr>
      <w:r>
        <w:rPr>
          <w:b/>
          <w:sz w:val="21"/>
        </w:rPr>
        <w:t xml:space="preserve">Helping Others – </w:t>
      </w:r>
      <w:r>
        <w:rPr>
          <w:sz w:val="21"/>
        </w:rPr>
        <w:t>Through monetary and time donations along with utilizing your mentoring and networking</w:t>
      </w:r>
      <w:r>
        <w:rPr>
          <w:spacing w:val="-5"/>
          <w:sz w:val="21"/>
        </w:rPr>
        <w:t xml:space="preserve"> </w:t>
      </w:r>
      <w:r>
        <w:rPr>
          <w:sz w:val="21"/>
        </w:rPr>
        <w:t>skills you</w:t>
      </w:r>
      <w:r>
        <w:rPr>
          <w:spacing w:val="-5"/>
          <w:sz w:val="21"/>
        </w:rPr>
        <w:t xml:space="preserve"> </w:t>
      </w:r>
      <w:r>
        <w:rPr>
          <w:sz w:val="21"/>
        </w:rPr>
        <w:t>not only contribute</w:t>
      </w:r>
      <w:r>
        <w:rPr>
          <w:spacing w:val="-1"/>
          <w:sz w:val="21"/>
        </w:rPr>
        <w:t xml:space="preserve"> </w:t>
      </w:r>
      <w:r>
        <w:rPr>
          <w:sz w:val="21"/>
        </w:rPr>
        <w:t>to someone else’s life development but your own as well.</w:t>
      </w:r>
    </w:p>
    <w:p w14:paraId="3B46CB37" w14:textId="77777777" w:rsidR="005D752E" w:rsidRDefault="00EC776D">
      <w:pPr>
        <w:pStyle w:val="ListParagraph"/>
        <w:numPr>
          <w:ilvl w:val="0"/>
          <w:numId w:val="2"/>
        </w:numPr>
        <w:tabs>
          <w:tab w:val="left" w:pos="509"/>
        </w:tabs>
        <w:spacing w:before="241"/>
        <w:ind w:right="40" w:firstLine="0"/>
        <w:jc w:val="both"/>
        <w:rPr>
          <w:sz w:val="21"/>
        </w:rPr>
      </w:pPr>
      <w:r>
        <w:rPr>
          <w:b/>
          <w:sz w:val="21"/>
        </w:rPr>
        <w:t xml:space="preserve">Information – </w:t>
      </w:r>
      <w:r>
        <w:rPr>
          <w:sz w:val="21"/>
        </w:rPr>
        <w:t>BPW strives to keep up to date relevant</w:t>
      </w:r>
      <w:r>
        <w:rPr>
          <w:spacing w:val="-10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7"/>
          <w:sz w:val="21"/>
        </w:rPr>
        <w:t xml:space="preserve"> </w:t>
      </w:r>
      <w:r>
        <w:rPr>
          <w:sz w:val="21"/>
        </w:rPr>
        <w:t>about</w:t>
      </w:r>
      <w:r>
        <w:rPr>
          <w:spacing w:val="-10"/>
          <w:sz w:val="21"/>
        </w:rPr>
        <w:t xml:space="preserve"> </w:t>
      </w:r>
      <w:r>
        <w:rPr>
          <w:sz w:val="21"/>
        </w:rPr>
        <w:t>topics</w:t>
      </w:r>
      <w:r>
        <w:rPr>
          <w:spacing w:val="-5"/>
          <w:sz w:val="21"/>
        </w:rPr>
        <w:t xml:space="preserve"> </w:t>
      </w:r>
      <w:r>
        <w:rPr>
          <w:sz w:val="21"/>
        </w:rPr>
        <w:t>essential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women in </w:t>
      </w:r>
      <w:r>
        <w:rPr>
          <w:sz w:val="21"/>
        </w:rPr>
        <w:t>front of our membership.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Information is always a click, </w:t>
      </w:r>
      <w:proofErr w:type="gramStart"/>
      <w:r>
        <w:rPr>
          <w:sz w:val="21"/>
        </w:rPr>
        <w:t>text</w:t>
      </w:r>
      <w:proofErr w:type="gramEnd"/>
      <w:r>
        <w:rPr>
          <w:sz w:val="21"/>
        </w:rPr>
        <w:t xml:space="preserve"> or phone call away.</w:t>
      </w:r>
    </w:p>
    <w:p w14:paraId="25EEC2AA" w14:textId="77777777" w:rsidR="005D752E" w:rsidRDefault="00EC776D">
      <w:pPr>
        <w:pStyle w:val="ListParagraph"/>
        <w:numPr>
          <w:ilvl w:val="0"/>
          <w:numId w:val="2"/>
        </w:numPr>
        <w:tabs>
          <w:tab w:val="left" w:pos="530"/>
        </w:tabs>
        <w:spacing w:before="240"/>
        <w:ind w:right="39" w:firstLine="0"/>
        <w:jc w:val="both"/>
        <w:rPr>
          <w:sz w:val="21"/>
        </w:rPr>
      </w:pPr>
      <w:r>
        <w:rPr>
          <w:b/>
          <w:sz w:val="21"/>
        </w:rPr>
        <w:t xml:space="preserve">Leadership – </w:t>
      </w:r>
      <w:r>
        <w:rPr>
          <w:sz w:val="21"/>
        </w:rPr>
        <w:t>Your career will get a boost by learning new leadership skills.</w:t>
      </w:r>
      <w:r>
        <w:rPr>
          <w:spacing w:val="40"/>
          <w:sz w:val="21"/>
        </w:rPr>
        <w:t xml:space="preserve"> </w:t>
      </w:r>
      <w:r>
        <w:rPr>
          <w:sz w:val="21"/>
        </w:rPr>
        <w:t>Members enjoy opportunities to</w:t>
      </w:r>
      <w:r>
        <w:rPr>
          <w:spacing w:val="-7"/>
          <w:sz w:val="21"/>
        </w:rPr>
        <w:t xml:space="preserve"> </w:t>
      </w:r>
      <w:r>
        <w:rPr>
          <w:sz w:val="21"/>
        </w:rPr>
        <w:t>utilize</w:t>
      </w:r>
      <w:r>
        <w:rPr>
          <w:spacing w:val="-3"/>
          <w:sz w:val="21"/>
        </w:rPr>
        <w:t xml:space="preserve"> </w:t>
      </w:r>
      <w:r>
        <w:rPr>
          <w:sz w:val="21"/>
        </w:rPr>
        <w:t>and/or develop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7"/>
          <w:sz w:val="21"/>
        </w:rPr>
        <w:t xml:space="preserve"> </w:t>
      </w:r>
      <w:r>
        <w:rPr>
          <w:sz w:val="21"/>
        </w:rPr>
        <w:t>shills in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a safe environment participating in local, </w:t>
      </w:r>
      <w:proofErr w:type="gramStart"/>
      <w:r>
        <w:rPr>
          <w:sz w:val="21"/>
        </w:rPr>
        <w:t>regional</w:t>
      </w:r>
      <w:proofErr w:type="gramEnd"/>
      <w:r>
        <w:rPr>
          <w:sz w:val="21"/>
        </w:rPr>
        <w:t xml:space="preserve"> and state</w:t>
      </w:r>
      <w:r>
        <w:rPr>
          <w:spacing w:val="-12"/>
          <w:sz w:val="21"/>
        </w:rPr>
        <w:t xml:space="preserve"> </w:t>
      </w:r>
      <w:r>
        <w:rPr>
          <w:sz w:val="21"/>
        </w:rPr>
        <w:t>community</w:t>
      </w:r>
      <w:r>
        <w:rPr>
          <w:spacing w:val="-6"/>
          <w:sz w:val="21"/>
        </w:rPr>
        <w:t xml:space="preserve"> </w:t>
      </w:r>
      <w:r>
        <w:rPr>
          <w:sz w:val="21"/>
        </w:rPr>
        <w:t>events.</w:t>
      </w:r>
      <w:r>
        <w:rPr>
          <w:spacing w:val="29"/>
          <w:sz w:val="21"/>
        </w:rPr>
        <w:t xml:space="preserve"> </w:t>
      </w:r>
      <w:r>
        <w:rPr>
          <w:sz w:val="21"/>
        </w:rPr>
        <w:t>Mentors</w:t>
      </w:r>
      <w:r>
        <w:rPr>
          <w:spacing w:val="-11"/>
          <w:sz w:val="21"/>
        </w:rPr>
        <w:t xml:space="preserve"> </w:t>
      </w:r>
      <w:r>
        <w:rPr>
          <w:sz w:val="21"/>
        </w:rPr>
        <w:t>are</w:t>
      </w:r>
      <w:r>
        <w:rPr>
          <w:spacing w:val="-9"/>
          <w:sz w:val="21"/>
        </w:rPr>
        <w:t xml:space="preserve"> </w:t>
      </w:r>
      <w:r>
        <w:rPr>
          <w:sz w:val="21"/>
        </w:rPr>
        <w:t>there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assist</w:t>
      </w:r>
      <w:r>
        <w:rPr>
          <w:spacing w:val="-9"/>
          <w:sz w:val="21"/>
        </w:rPr>
        <w:t xml:space="preserve"> </w:t>
      </w:r>
      <w:r>
        <w:rPr>
          <w:sz w:val="21"/>
        </w:rPr>
        <w:t>as you expand your leadership base on your way to becoming a recognized leader in your community.</w:t>
      </w:r>
    </w:p>
    <w:p w14:paraId="53AECAC0" w14:textId="77777777" w:rsidR="005D752E" w:rsidRDefault="00EC776D">
      <w:pPr>
        <w:pStyle w:val="ListParagraph"/>
        <w:numPr>
          <w:ilvl w:val="0"/>
          <w:numId w:val="2"/>
        </w:numPr>
        <w:tabs>
          <w:tab w:val="left" w:pos="473"/>
        </w:tabs>
        <w:spacing w:before="240"/>
        <w:ind w:right="43" w:firstLine="0"/>
        <w:jc w:val="both"/>
        <w:rPr>
          <w:sz w:val="21"/>
        </w:rPr>
      </w:pPr>
      <w:r>
        <w:rPr>
          <w:b/>
          <w:sz w:val="21"/>
        </w:rPr>
        <w:t xml:space="preserve">Visibility – </w:t>
      </w:r>
      <w:r>
        <w:rPr>
          <w:sz w:val="21"/>
        </w:rPr>
        <w:t>There are opportunities to shine and promote yourself with your involvement in BPW on all</w:t>
      </w:r>
      <w:r>
        <w:rPr>
          <w:spacing w:val="-14"/>
          <w:sz w:val="21"/>
        </w:rPr>
        <w:t xml:space="preserve"> </w:t>
      </w:r>
      <w:r>
        <w:rPr>
          <w:sz w:val="21"/>
        </w:rPr>
        <w:t>levels</w:t>
      </w:r>
      <w:r>
        <w:rPr>
          <w:spacing w:val="-13"/>
          <w:sz w:val="21"/>
        </w:rPr>
        <w:t xml:space="preserve"> </w:t>
      </w:r>
      <w:r>
        <w:rPr>
          <w:sz w:val="21"/>
        </w:rPr>
        <w:t>at</w:t>
      </w:r>
      <w:r>
        <w:rPr>
          <w:spacing w:val="-13"/>
          <w:sz w:val="21"/>
        </w:rPr>
        <w:t xml:space="preserve"> </w:t>
      </w:r>
      <w:r>
        <w:rPr>
          <w:sz w:val="21"/>
        </w:rPr>
        <w:t>meetings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events.</w:t>
      </w:r>
      <w:r>
        <w:rPr>
          <w:spacing w:val="11"/>
          <w:sz w:val="21"/>
        </w:rPr>
        <w:t xml:space="preserve"> </w:t>
      </w:r>
      <w:r>
        <w:rPr>
          <w:sz w:val="21"/>
        </w:rPr>
        <w:t>Contributing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articles to the state OBW and local </w:t>
      </w:r>
      <w:proofErr w:type="gramStart"/>
      <w:r>
        <w:rPr>
          <w:sz w:val="21"/>
        </w:rPr>
        <w:t>news letters</w:t>
      </w:r>
      <w:proofErr w:type="gramEnd"/>
      <w:r>
        <w:rPr>
          <w:sz w:val="21"/>
        </w:rPr>
        <w:t xml:space="preserve"> will gain recognition for yourself and your business.</w:t>
      </w:r>
    </w:p>
    <w:p w14:paraId="73A4FD2A" w14:textId="77777777" w:rsidR="005D752E" w:rsidRDefault="005D752E">
      <w:pPr>
        <w:pStyle w:val="BodyText"/>
        <w:spacing w:before="7"/>
      </w:pPr>
    </w:p>
    <w:p w14:paraId="1B913729" w14:textId="77777777" w:rsidR="005D752E" w:rsidRDefault="00EC776D">
      <w:pPr>
        <w:pStyle w:val="Heading2"/>
        <w:ind w:left="60"/>
      </w:pPr>
      <w:r>
        <w:t>Our</w:t>
      </w:r>
      <w:r>
        <w:rPr>
          <w:spacing w:val="-4"/>
        </w:rPr>
        <w:t xml:space="preserve"> </w:t>
      </w:r>
      <w:r>
        <w:rPr>
          <w:spacing w:val="-2"/>
        </w:rPr>
        <w:t>Vision</w:t>
      </w:r>
    </w:p>
    <w:p w14:paraId="2CFDDFF6" w14:textId="77777777" w:rsidR="005D752E" w:rsidRDefault="00EC776D">
      <w:pPr>
        <w:pStyle w:val="BodyText"/>
        <w:spacing w:before="241"/>
        <w:ind w:left="112" w:right="39"/>
        <w:jc w:val="both"/>
      </w:pPr>
      <w:r>
        <w:t xml:space="preserve">To be the leading advocate for </w:t>
      </w:r>
      <w:r>
        <w:t>women’s issues.</w:t>
      </w:r>
      <w:r>
        <w:rPr>
          <w:spacing w:val="40"/>
        </w:rPr>
        <w:t xml:space="preserve"> </w:t>
      </w:r>
      <w:r>
        <w:t xml:space="preserve">We are a nonsectarian, nonpartisan, and </w:t>
      </w:r>
      <w:proofErr w:type="spellStart"/>
      <w:proofErr w:type="gramStart"/>
      <w:r>
        <w:t>non profit</w:t>
      </w:r>
      <w:proofErr w:type="spellEnd"/>
      <w:proofErr w:type="gramEnd"/>
      <w:r>
        <w:t xml:space="preserve"> group of women empowering women personally, professionally, and politically.</w:t>
      </w:r>
    </w:p>
    <w:p w14:paraId="22859F75" w14:textId="77777777" w:rsidR="005D752E" w:rsidRDefault="00EC776D">
      <w:pPr>
        <w:rPr>
          <w:sz w:val="24"/>
        </w:rPr>
      </w:pPr>
      <w:r>
        <w:br w:type="column"/>
      </w:r>
    </w:p>
    <w:p w14:paraId="7B432317" w14:textId="77777777" w:rsidR="005D752E" w:rsidRDefault="005D752E">
      <w:pPr>
        <w:pStyle w:val="BodyText"/>
        <w:rPr>
          <w:sz w:val="24"/>
        </w:rPr>
      </w:pPr>
    </w:p>
    <w:p w14:paraId="59A63685" w14:textId="77777777" w:rsidR="005D752E" w:rsidRDefault="005D752E">
      <w:pPr>
        <w:pStyle w:val="BodyText"/>
        <w:rPr>
          <w:sz w:val="24"/>
        </w:rPr>
      </w:pPr>
    </w:p>
    <w:p w14:paraId="58866E3F" w14:textId="77777777" w:rsidR="005D752E" w:rsidRDefault="005D752E">
      <w:pPr>
        <w:pStyle w:val="BodyText"/>
        <w:spacing w:before="199"/>
        <w:rPr>
          <w:sz w:val="24"/>
        </w:rPr>
      </w:pPr>
    </w:p>
    <w:p w14:paraId="3840503D" w14:textId="77777777" w:rsidR="005D752E" w:rsidRDefault="00EC776D">
      <w:pPr>
        <w:ind w:left="30" w:right="6"/>
        <w:jc w:val="center"/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BPW?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Do?</w:t>
      </w:r>
    </w:p>
    <w:p w14:paraId="1652F679" w14:textId="77777777" w:rsidR="005D752E" w:rsidRDefault="00EC776D">
      <w:pPr>
        <w:pStyle w:val="Heading1"/>
        <w:spacing w:before="240"/>
      </w:pPr>
      <w:r>
        <w:rPr>
          <w:spacing w:val="-2"/>
        </w:rPr>
        <w:t>Advocate</w:t>
      </w:r>
    </w:p>
    <w:p w14:paraId="07C65049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before="245"/>
        <w:ind w:right="80"/>
        <w:rPr>
          <w:sz w:val="21"/>
        </w:rPr>
      </w:pPr>
      <w:r>
        <w:rPr>
          <w:sz w:val="21"/>
        </w:rPr>
        <w:t>Victims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>domestic</w:t>
      </w:r>
      <w:r>
        <w:rPr>
          <w:spacing w:val="30"/>
          <w:sz w:val="21"/>
        </w:rPr>
        <w:t xml:space="preserve"> </w:t>
      </w:r>
      <w:r>
        <w:rPr>
          <w:sz w:val="21"/>
        </w:rPr>
        <w:t>violence,</w:t>
      </w:r>
      <w:r>
        <w:rPr>
          <w:spacing w:val="36"/>
          <w:sz w:val="21"/>
        </w:rPr>
        <w:t xml:space="preserve"> </w:t>
      </w:r>
      <w:proofErr w:type="gramStart"/>
      <w:r>
        <w:rPr>
          <w:sz w:val="21"/>
        </w:rPr>
        <w:t>rape</w:t>
      </w:r>
      <w:proofErr w:type="gramEnd"/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human </w:t>
      </w:r>
      <w:r>
        <w:rPr>
          <w:spacing w:val="-2"/>
          <w:sz w:val="21"/>
        </w:rPr>
        <w:t>trafficking</w:t>
      </w:r>
    </w:p>
    <w:p w14:paraId="5E02A934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ind w:right="78"/>
        <w:rPr>
          <w:sz w:val="21"/>
        </w:rPr>
      </w:pPr>
      <w:r>
        <w:rPr>
          <w:sz w:val="21"/>
        </w:rPr>
        <w:t xml:space="preserve">Pay equality and equity in the workplace for all women and </w:t>
      </w:r>
      <w:proofErr w:type="gramStart"/>
      <w:r>
        <w:rPr>
          <w:sz w:val="21"/>
        </w:rPr>
        <w:t>men</w:t>
      </w:r>
      <w:proofErr w:type="gramEnd"/>
    </w:p>
    <w:p w14:paraId="272221EF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line="254" w:lineRule="exact"/>
        <w:rPr>
          <w:sz w:val="21"/>
        </w:rPr>
      </w:pPr>
      <w:r>
        <w:rPr>
          <w:sz w:val="21"/>
        </w:rPr>
        <w:t>Ratification</w:t>
      </w:r>
      <w:r>
        <w:rPr>
          <w:spacing w:val="-1"/>
          <w:sz w:val="21"/>
        </w:rPr>
        <w:t xml:space="preserve"> </w:t>
      </w:r>
      <w:r>
        <w:rPr>
          <w:sz w:val="21"/>
        </w:rPr>
        <w:t>of the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ERA</w:t>
      </w:r>
    </w:p>
    <w:p w14:paraId="637C92D5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line="244" w:lineRule="auto"/>
        <w:ind w:right="79"/>
        <w:rPr>
          <w:sz w:val="21"/>
        </w:rPr>
      </w:pPr>
      <w:r>
        <w:rPr>
          <w:sz w:val="21"/>
        </w:rPr>
        <w:t>Legislation</w:t>
      </w:r>
      <w:r>
        <w:rPr>
          <w:spacing w:val="25"/>
          <w:sz w:val="21"/>
        </w:rPr>
        <w:t xml:space="preserve"> </w:t>
      </w:r>
      <w:r>
        <w:rPr>
          <w:sz w:val="21"/>
        </w:rPr>
        <w:t>that</w:t>
      </w:r>
      <w:r>
        <w:rPr>
          <w:spacing w:val="23"/>
          <w:sz w:val="21"/>
        </w:rPr>
        <w:t xml:space="preserve"> </w:t>
      </w:r>
      <w:r>
        <w:rPr>
          <w:sz w:val="21"/>
        </w:rPr>
        <w:t>affects</w:t>
      </w:r>
      <w:r>
        <w:rPr>
          <w:spacing w:val="28"/>
          <w:sz w:val="21"/>
        </w:rPr>
        <w:t xml:space="preserve"> </w:t>
      </w:r>
      <w:r>
        <w:rPr>
          <w:sz w:val="21"/>
        </w:rPr>
        <w:t>all</w:t>
      </w:r>
      <w:r>
        <w:rPr>
          <w:spacing w:val="23"/>
          <w:sz w:val="21"/>
        </w:rPr>
        <w:t xml:space="preserve"> </w:t>
      </w:r>
      <w:r>
        <w:rPr>
          <w:sz w:val="21"/>
        </w:rPr>
        <w:t>women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locally, </w:t>
      </w:r>
      <w:proofErr w:type="gramStart"/>
      <w:r>
        <w:rPr>
          <w:sz w:val="21"/>
        </w:rPr>
        <w:t>state wide</w:t>
      </w:r>
      <w:proofErr w:type="gramEnd"/>
      <w:r>
        <w:rPr>
          <w:sz w:val="21"/>
        </w:rPr>
        <w:t xml:space="preserve"> and nationally</w:t>
      </w:r>
    </w:p>
    <w:p w14:paraId="3D19DA62" w14:textId="77777777" w:rsidR="005D752E" w:rsidRDefault="00EC776D">
      <w:pPr>
        <w:pStyle w:val="Heading1"/>
        <w:spacing w:before="225"/>
        <w:ind w:right="17"/>
      </w:pPr>
      <w:r>
        <w:rPr>
          <w:spacing w:val="-2"/>
        </w:rPr>
        <w:t>Support</w:t>
      </w:r>
    </w:p>
    <w:p w14:paraId="23DBB5C0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before="245" w:line="247" w:lineRule="auto"/>
        <w:ind w:right="80"/>
        <w:rPr>
          <w:sz w:val="21"/>
        </w:rPr>
      </w:pPr>
      <w:r>
        <w:rPr>
          <w:sz w:val="21"/>
        </w:rPr>
        <w:t>Women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our</w:t>
      </w:r>
      <w:r>
        <w:rPr>
          <w:spacing w:val="-10"/>
          <w:sz w:val="21"/>
        </w:rPr>
        <w:t xml:space="preserve"> </w:t>
      </w:r>
      <w:r>
        <w:rPr>
          <w:sz w:val="21"/>
        </w:rPr>
        <w:t>armed</w:t>
      </w:r>
      <w:r>
        <w:rPr>
          <w:spacing w:val="-14"/>
          <w:sz w:val="21"/>
        </w:rPr>
        <w:t xml:space="preserve"> </w:t>
      </w:r>
      <w:r>
        <w:rPr>
          <w:sz w:val="21"/>
        </w:rPr>
        <w:t>services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those</w:t>
      </w:r>
      <w:r>
        <w:rPr>
          <w:spacing w:val="-13"/>
          <w:sz w:val="21"/>
        </w:rPr>
        <w:t xml:space="preserve"> </w:t>
      </w:r>
      <w:r>
        <w:rPr>
          <w:sz w:val="21"/>
        </w:rPr>
        <w:t xml:space="preserve">returning home to reenter the </w:t>
      </w:r>
      <w:proofErr w:type="gramStart"/>
      <w:r>
        <w:rPr>
          <w:sz w:val="21"/>
        </w:rPr>
        <w:t>workforce</w:t>
      </w:r>
      <w:proofErr w:type="gramEnd"/>
    </w:p>
    <w:p w14:paraId="3ED8398D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ind w:right="81"/>
        <w:rPr>
          <w:sz w:val="21"/>
        </w:rPr>
      </w:pPr>
      <w:r>
        <w:rPr>
          <w:sz w:val="21"/>
        </w:rPr>
        <w:t>Buckeye</w:t>
      </w:r>
      <w:r>
        <w:rPr>
          <w:spacing w:val="26"/>
          <w:sz w:val="21"/>
        </w:rPr>
        <w:t xml:space="preserve"> </w:t>
      </w:r>
      <w:r>
        <w:rPr>
          <w:sz w:val="21"/>
        </w:rPr>
        <w:t>Girls</w:t>
      </w:r>
      <w:r>
        <w:rPr>
          <w:spacing w:val="31"/>
          <w:sz w:val="21"/>
        </w:rPr>
        <w:t xml:space="preserve"> </w:t>
      </w:r>
      <w:r>
        <w:rPr>
          <w:sz w:val="21"/>
        </w:rPr>
        <w:t>State</w:t>
      </w:r>
      <w:r>
        <w:rPr>
          <w:spacing w:val="26"/>
          <w:sz w:val="21"/>
        </w:rPr>
        <w:t xml:space="preserve"> </w:t>
      </w:r>
      <w:r>
        <w:rPr>
          <w:sz w:val="21"/>
        </w:rPr>
        <w:t xml:space="preserve">where young women learn and understand </w:t>
      </w:r>
      <w:proofErr w:type="gramStart"/>
      <w:r>
        <w:rPr>
          <w:sz w:val="21"/>
        </w:rPr>
        <w:t>governance</w:t>
      </w:r>
      <w:proofErr w:type="gramEnd"/>
    </w:p>
    <w:p w14:paraId="0824B5E9" w14:textId="77777777" w:rsidR="005D752E" w:rsidRDefault="00EC776D">
      <w:pPr>
        <w:pStyle w:val="Heading1"/>
        <w:spacing w:before="229"/>
        <w:ind w:right="10"/>
      </w:pPr>
      <w:r>
        <w:t>Awards,</w:t>
      </w:r>
      <w:r>
        <w:rPr>
          <w:spacing w:val="1"/>
        </w:rPr>
        <w:t xml:space="preserve"> </w:t>
      </w:r>
      <w:r>
        <w:t>Scholarships,</w:t>
      </w:r>
      <w:r>
        <w:rPr>
          <w:spacing w:val="-5"/>
        </w:rPr>
        <w:t xml:space="preserve"> </w:t>
      </w:r>
      <w:r>
        <w:t>Grants and</w:t>
      </w:r>
      <w:r>
        <w:rPr>
          <w:spacing w:val="-1"/>
        </w:rPr>
        <w:t xml:space="preserve"> </w:t>
      </w:r>
      <w:r>
        <w:rPr>
          <w:spacing w:val="-2"/>
        </w:rPr>
        <w:t>Programs</w:t>
      </w:r>
    </w:p>
    <w:p w14:paraId="03635D67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before="245"/>
        <w:ind w:right="81"/>
        <w:jc w:val="both"/>
        <w:rPr>
          <w:sz w:val="21"/>
        </w:rPr>
      </w:pPr>
      <w:r>
        <w:rPr>
          <w:sz w:val="21"/>
        </w:rPr>
        <w:t>Joyce M. Davis Distinguished Member Award given</w:t>
      </w:r>
      <w:r>
        <w:rPr>
          <w:spacing w:val="-1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year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an</w:t>
      </w:r>
      <w:r>
        <w:rPr>
          <w:spacing w:val="-7"/>
          <w:sz w:val="21"/>
        </w:rPr>
        <w:t xml:space="preserve"> </w:t>
      </w:r>
      <w:r>
        <w:rPr>
          <w:sz w:val="21"/>
        </w:rPr>
        <w:t>outstanding</w:t>
      </w:r>
      <w:r>
        <w:rPr>
          <w:spacing w:val="-7"/>
          <w:sz w:val="21"/>
        </w:rPr>
        <w:t xml:space="preserve"> </w:t>
      </w:r>
      <w:r>
        <w:rPr>
          <w:sz w:val="21"/>
        </w:rPr>
        <w:t>BPW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member</w:t>
      </w:r>
      <w:proofErr w:type="gramEnd"/>
    </w:p>
    <w:p w14:paraId="1602DCE9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ind w:right="78"/>
        <w:jc w:val="both"/>
        <w:rPr>
          <w:sz w:val="21"/>
        </w:rPr>
      </w:pPr>
      <w:r>
        <w:rPr>
          <w:sz w:val="21"/>
        </w:rPr>
        <w:t>Women’s</w:t>
      </w:r>
      <w:r>
        <w:rPr>
          <w:spacing w:val="-11"/>
          <w:sz w:val="21"/>
        </w:rPr>
        <w:t xml:space="preserve"> </w:t>
      </w:r>
      <w:r>
        <w:rPr>
          <w:sz w:val="21"/>
        </w:rPr>
        <w:t>Retirement</w:t>
      </w:r>
      <w:r>
        <w:rPr>
          <w:spacing w:val="-12"/>
          <w:sz w:val="21"/>
        </w:rPr>
        <w:t xml:space="preserve"> </w:t>
      </w:r>
      <w:r>
        <w:rPr>
          <w:sz w:val="21"/>
        </w:rPr>
        <w:t>Foundation</w:t>
      </w:r>
      <w:r>
        <w:rPr>
          <w:spacing w:val="-9"/>
          <w:sz w:val="21"/>
        </w:rPr>
        <w:t xml:space="preserve"> </w:t>
      </w:r>
      <w:r>
        <w:rPr>
          <w:sz w:val="21"/>
        </w:rPr>
        <w:t>Yearly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Nursing </w:t>
      </w:r>
      <w:r>
        <w:rPr>
          <w:spacing w:val="-2"/>
          <w:sz w:val="21"/>
        </w:rPr>
        <w:t>Scholarship</w:t>
      </w:r>
    </w:p>
    <w:p w14:paraId="06E19BBB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ind w:right="75"/>
        <w:jc w:val="both"/>
        <w:rPr>
          <w:sz w:val="21"/>
        </w:rPr>
      </w:pPr>
      <w:r>
        <w:rPr>
          <w:sz w:val="21"/>
        </w:rPr>
        <w:t>Women’s</w:t>
      </w:r>
      <w:r>
        <w:rPr>
          <w:spacing w:val="-10"/>
          <w:sz w:val="21"/>
        </w:rPr>
        <w:t xml:space="preserve"> </w:t>
      </w:r>
      <w:r>
        <w:rPr>
          <w:sz w:val="21"/>
        </w:rPr>
        <w:t>Retirement</w:t>
      </w:r>
      <w:r>
        <w:rPr>
          <w:spacing w:val="-8"/>
          <w:sz w:val="21"/>
        </w:rPr>
        <w:t xml:space="preserve"> </w:t>
      </w:r>
      <w:r>
        <w:rPr>
          <w:sz w:val="21"/>
        </w:rPr>
        <w:t>Foundation</w:t>
      </w:r>
      <w:r>
        <w:rPr>
          <w:spacing w:val="-6"/>
          <w:sz w:val="21"/>
        </w:rPr>
        <w:t xml:space="preserve"> </w:t>
      </w:r>
      <w:r>
        <w:rPr>
          <w:sz w:val="21"/>
        </w:rPr>
        <w:t>Grant</w:t>
      </w:r>
      <w:r>
        <w:rPr>
          <w:spacing w:val="-7"/>
          <w:sz w:val="21"/>
        </w:rPr>
        <w:t xml:space="preserve"> </w:t>
      </w:r>
      <w:r>
        <w:rPr>
          <w:sz w:val="21"/>
        </w:rPr>
        <w:t>available to support a non-profit, low income/subsidized senior housing facility in each region.</w:t>
      </w:r>
    </w:p>
    <w:p w14:paraId="18201A8B" w14:textId="77777777" w:rsidR="005D752E" w:rsidRDefault="00EC776D">
      <w:pPr>
        <w:pStyle w:val="Heading1"/>
        <w:spacing w:before="234"/>
        <w:ind w:right="1"/>
      </w:pPr>
      <w:r>
        <w:t>Signature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2"/>
        </w:rPr>
        <w:t>Programs</w:t>
      </w:r>
    </w:p>
    <w:p w14:paraId="22A71686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spacing w:before="246"/>
        <w:ind w:right="81"/>
        <w:jc w:val="both"/>
        <w:rPr>
          <w:sz w:val="21"/>
        </w:rPr>
      </w:pPr>
      <w:r>
        <w:rPr>
          <w:sz w:val="21"/>
        </w:rPr>
        <w:t xml:space="preserve">The Individual Development program has provided numbers of women with leadership, negotiation and professional skills necessary to reach their full </w:t>
      </w:r>
      <w:proofErr w:type="gramStart"/>
      <w:r>
        <w:rPr>
          <w:sz w:val="21"/>
        </w:rPr>
        <w:t>potential</w:t>
      </w:r>
      <w:proofErr w:type="gramEnd"/>
    </w:p>
    <w:p w14:paraId="7F17C5DA" w14:textId="77777777" w:rsidR="005D752E" w:rsidRDefault="00EC776D">
      <w:pPr>
        <w:pStyle w:val="ListParagraph"/>
        <w:numPr>
          <w:ilvl w:val="0"/>
          <w:numId w:val="1"/>
        </w:numPr>
        <w:tabs>
          <w:tab w:val="left" w:pos="475"/>
        </w:tabs>
        <w:ind w:right="80"/>
        <w:jc w:val="both"/>
        <w:rPr>
          <w:sz w:val="21"/>
        </w:rPr>
      </w:pPr>
      <w:r>
        <w:rPr>
          <w:sz w:val="21"/>
        </w:rPr>
        <w:t xml:space="preserve">The Young Careerist program gives a leg up to young women new to the workforce and full of </w:t>
      </w:r>
      <w:r>
        <w:rPr>
          <w:spacing w:val="-2"/>
          <w:sz w:val="21"/>
        </w:rPr>
        <w:t>potential.</w:t>
      </w:r>
    </w:p>
    <w:p w14:paraId="4E0E3EB8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before="96"/>
        <w:ind w:left="324" w:hanging="212"/>
        <w:rPr>
          <w:sz w:val="21"/>
        </w:rPr>
      </w:pPr>
      <w:r>
        <w:br w:type="column"/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like</w:t>
      </w:r>
      <w:r>
        <w:rPr>
          <w:spacing w:val="-1"/>
          <w:sz w:val="21"/>
        </w:rPr>
        <w:t xml:space="preserve"> </w:t>
      </w:r>
      <w:r>
        <w:rPr>
          <w:sz w:val="21"/>
        </w:rPr>
        <w:t>helping</w:t>
      </w:r>
      <w:r>
        <w:rPr>
          <w:spacing w:val="-4"/>
          <w:sz w:val="21"/>
        </w:rPr>
        <w:t xml:space="preserve"> </w:t>
      </w:r>
      <w:r>
        <w:rPr>
          <w:sz w:val="21"/>
        </w:rPr>
        <w:t>others</w:t>
      </w:r>
      <w:r>
        <w:rPr>
          <w:spacing w:val="-2"/>
          <w:sz w:val="21"/>
        </w:rPr>
        <w:t xml:space="preserve"> succeed?</w:t>
      </w:r>
    </w:p>
    <w:p w14:paraId="138902DF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before="241"/>
        <w:ind w:left="324" w:hanging="212"/>
        <w:rPr>
          <w:sz w:val="21"/>
        </w:rPr>
      </w:pP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enjoy</w:t>
      </w:r>
      <w:r>
        <w:rPr>
          <w:spacing w:val="-3"/>
          <w:sz w:val="21"/>
        </w:rPr>
        <w:t xml:space="preserve"> </w:t>
      </w:r>
      <w:r>
        <w:rPr>
          <w:sz w:val="21"/>
        </w:rPr>
        <w:t>lifelong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learning?</w:t>
      </w:r>
    </w:p>
    <w:p w14:paraId="0A3FD951" w14:textId="77777777" w:rsidR="005D752E" w:rsidRDefault="005D752E">
      <w:pPr>
        <w:pStyle w:val="BodyText"/>
      </w:pPr>
    </w:p>
    <w:p w14:paraId="4E80A3A9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line="241" w:lineRule="exact"/>
        <w:ind w:left="324" w:hanging="212"/>
        <w:rPr>
          <w:sz w:val="21"/>
        </w:rPr>
      </w:pP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enjoy</w:t>
      </w:r>
      <w:r>
        <w:rPr>
          <w:spacing w:val="-4"/>
          <w:sz w:val="21"/>
        </w:rPr>
        <w:t xml:space="preserve"> </w:t>
      </w:r>
      <w:r>
        <w:rPr>
          <w:sz w:val="21"/>
        </w:rPr>
        <w:t>practicing</w:t>
      </w:r>
      <w:r>
        <w:rPr>
          <w:spacing w:val="-3"/>
          <w:sz w:val="21"/>
        </w:rPr>
        <w:t xml:space="preserve"> </w:t>
      </w:r>
      <w:r>
        <w:rPr>
          <w:sz w:val="21"/>
        </w:rPr>
        <w:t>. .</w:t>
      </w:r>
      <w:r>
        <w:rPr>
          <w:spacing w:val="-1"/>
          <w:sz w:val="21"/>
        </w:rPr>
        <w:t xml:space="preserve"> </w:t>
      </w:r>
      <w:r>
        <w:rPr>
          <w:spacing w:val="-10"/>
          <w:sz w:val="21"/>
        </w:rPr>
        <w:t>.</w:t>
      </w:r>
    </w:p>
    <w:p w14:paraId="38135CD1" w14:textId="77777777" w:rsidR="005D752E" w:rsidRDefault="00EC776D">
      <w:pPr>
        <w:pStyle w:val="BodyText"/>
        <w:ind w:left="2277" w:right="1109"/>
      </w:pPr>
      <w:r>
        <w:rPr>
          <w:spacing w:val="-2"/>
        </w:rPr>
        <w:t>advocacy? friendship? networking? mentoring?</w:t>
      </w:r>
    </w:p>
    <w:p w14:paraId="59DC9045" w14:textId="77777777" w:rsidR="005D752E" w:rsidRDefault="00EC776D">
      <w:pPr>
        <w:pStyle w:val="BodyText"/>
        <w:spacing w:line="241" w:lineRule="exact"/>
        <w:ind w:left="2277"/>
      </w:pPr>
      <w:r>
        <w:t>personal</w:t>
      </w:r>
      <w:r>
        <w:rPr>
          <w:spacing w:val="4"/>
        </w:rPr>
        <w:t xml:space="preserve"> </w:t>
      </w:r>
      <w:r>
        <w:rPr>
          <w:spacing w:val="-2"/>
        </w:rPr>
        <w:t>development?</w:t>
      </w:r>
    </w:p>
    <w:p w14:paraId="7D9798CE" w14:textId="77777777" w:rsidR="005D752E" w:rsidRDefault="005D752E">
      <w:pPr>
        <w:pStyle w:val="BodyText"/>
      </w:pPr>
    </w:p>
    <w:p w14:paraId="3BCE0CB3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line="241" w:lineRule="exact"/>
        <w:ind w:left="324" w:hanging="212"/>
        <w:rPr>
          <w:sz w:val="21"/>
        </w:rPr>
      </w:pP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think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act</w:t>
      </w:r>
      <w:r>
        <w:rPr>
          <w:spacing w:val="1"/>
          <w:sz w:val="21"/>
        </w:rPr>
        <w:t xml:space="preserve"> 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.</w:t>
      </w:r>
      <w:r>
        <w:rPr>
          <w:spacing w:val="-7"/>
          <w:sz w:val="21"/>
        </w:rPr>
        <w:t xml:space="preserve"> </w:t>
      </w:r>
      <w:r>
        <w:rPr>
          <w:spacing w:val="-10"/>
          <w:sz w:val="21"/>
        </w:rPr>
        <w:t>.</w:t>
      </w:r>
    </w:p>
    <w:p w14:paraId="6AC9FE39" w14:textId="77777777" w:rsidR="005D752E" w:rsidRDefault="00EC776D">
      <w:pPr>
        <w:pStyle w:val="BodyText"/>
        <w:spacing w:line="242" w:lineRule="auto"/>
        <w:ind w:left="2277" w:right="1109"/>
      </w:pPr>
      <w:r>
        <w:rPr>
          <w:spacing w:val="-2"/>
        </w:rPr>
        <w:t>locally? regionally? statewide?</w:t>
      </w:r>
    </w:p>
    <w:p w14:paraId="622AD0AF" w14:textId="77777777" w:rsidR="005D752E" w:rsidRDefault="00EC776D">
      <w:pPr>
        <w:pStyle w:val="ListParagraph"/>
        <w:numPr>
          <w:ilvl w:val="0"/>
          <w:numId w:val="2"/>
        </w:numPr>
        <w:tabs>
          <w:tab w:val="left" w:pos="317"/>
        </w:tabs>
        <w:spacing w:before="240"/>
        <w:ind w:right="99" w:firstLine="0"/>
        <w:rPr>
          <w:sz w:val="21"/>
        </w:rPr>
      </w:pPr>
      <w:r>
        <w:rPr>
          <w:sz w:val="21"/>
        </w:rPr>
        <w:t>Do</w:t>
      </w:r>
      <w:r>
        <w:rPr>
          <w:spacing w:val="-14"/>
          <w:sz w:val="21"/>
        </w:rPr>
        <w:t xml:space="preserve"> </w:t>
      </w:r>
      <w:r>
        <w:rPr>
          <w:sz w:val="21"/>
        </w:rPr>
        <w:t>you</w:t>
      </w:r>
      <w:r>
        <w:rPr>
          <w:spacing w:val="-13"/>
          <w:sz w:val="21"/>
        </w:rPr>
        <w:t xml:space="preserve"> </w:t>
      </w:r>
      <w:r>
        <w:rPr>
          <w:sz w:val="21"/>
        </w:rPr>
        <w:t>take</w:t>
      </w:r>
      <w:r>
        <w:rPr>
          <w:spacing w:val="-13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-1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-13"/>
          <w:sz w:val="21"/>
        </w:rPr>
        <w:t xml:space="preserve"> </w:t>
      </w:r>
      <w:r>
        <w:rPr>
          <w:sz w:val="21"/>
        </w:rPr>
        <w:t>on</w:t>
      </w:r>
      <w:r>
        <w:rPr>
          <w:spacing w:val="-13"/>
          <w:sz w:val="21"/>
        </w:rPr>
        <w:t xml:space="preserve"> </w:t>
      </w:r>
      <w:r>
        <w:rPr>
          <w:sz w:val="21"/>
        </w:rPr>
        <w:t>local</w:t>
      </w:r>
      <w:r>
        <w:rPr>
          <w:spacing w:val="-13"/>
          <w:sz w:val="21"/>
        </w:rPr>
        <w:t xml:space="preserve"> </w:t>
      </w:r>
      <w:r>
        <w:rPr>
          <w:sz w:val="21"/>
        </w:rPr>
        <w:t xml:space="preserve">and state levels of </w:t>
      </w:r>
      <w:proofErr w:type="spellStart"/>
      <w:r>
        <w:rPr>
          <w:sz w:val="21"/>
        </w:rPr>
        <w:t>our</w:t>
      </w:r>
      <w:proofErr w:type="spellEnd"/>
      <w:r>
        <w:rPr>
          <w:sz w:val="21"/>
        </w:rPr>
        <w:t xml:space="preserve"> . . .</w:t>
      </w:r>
    </w:p>
    <w:p w14:paraId="1F94ACB5" w14:textId="77777777" w:rsidR="005D752E" w:rsidRDefault="00EC776D">
      <w:pPr>
        <w:pStyle w:val="BodyText"/>
        <w:ind w:left="2277" w:right="1109"/>
      </w:pPr>
      <w:r>
        <w:rPr>
          <w:spacing w:val="-2"/>
        </w:rPr>
        <w:t xml:space="preserve">economy? politics? </w:t>
      </w:r>
      <w:r>
        <w:rPr>
          <w:spacing w:val="-2"/>
        </w:rPr>
        <w:t>society?</w:t>
      </w:r>
    </w:p>
    <w:p w14:paraId="25B25B25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before="241" w:line="241" w:lineRule="exact"/>
        <w:ind w:left="324" w:hanging="212"/>
        <w:rPr>
          <w:sz w:val="21"/>
        </w:rPr>
      </w:pP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care about issues</w:t>
      </w:r>
      <w:r>
        <w:rPr>
          <w:spacing w:val="-3"/>
          <w:sz w:val="21"/>
        </w:rPr>
        <w:t xml:space="preserve"> </w:t>
      </w:r>
      <w:r>
        <w:rPr>
          <w:sz w:val="21"/>
        </w:rPr>
        <w:t>that affect</w:t>
      </w:r>
      <w:r>
        <w:rPr>
          <w:spacing w:val="-7"/>
          <w:sz w:val="21"/>
        </w:rPr>
        <w:t xml:space="preserve"> </w:t>
      </w:r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pacing w:val="-10"/>
          <w:sz w:val="21"/>
        </w:rPr>
        <w:t>.</w:t>
      </w:r>
    </w:p>
    <w:p w14:paraId="465F678B" w14:textId="77777777" w:rsidR="005D752E" w:rsidRDefault="00EC776D">
      <w:pPr>
        <w:pStyle w:val="BodyText"/>
        <w:ind w:left="2277" w:right="1735"/>
      </w:pPr>
      <w:r>
        <w:rPr>
          <w:spacing w:val="-2"/>
        </w:rPr>
        <w:t>women? family?</w:t>
      </w:r>
    </w:p>
    <w:p w14:paraId="551415D0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before="241"/>
        <w:ind w:left="324" w:hanging="212"/>
        <w:rPr>
          <w:sz w:val="21"/>
        </w:rPr>
      </w:pP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agree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BPW</w:t>
      </w:r>
      <w:r>
        <w:rPr>
          <w:spacing w:val="-1"/>
          <w:sz w:val="21"/>
        </w:rPr>
        <w:t xml:space="preserve"> </w:t>
      </w:r>
      <w:r>
        <w:rPr>
          <w:sz w:val="21"/>
        </w:rPr>
        <w:t>Legislative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Platform?</w:t>
      </w:r>
    </w:p>
    <w:p w14:paraId="7E95AFFD" w14:textId="77777777" w:rsidR="005D752E" w:rsidRDefault="00EC776D">
      <w:pPr>
        <w:pStyle w:val="ListParagraph"/>
        <w:numPr>
          <w:ilvl w:val="0"/>
          <w:numId w:val="2"/>
        </w:numPr>
        <w:tabs>
          <w:tab w:val="left" w:pos="324"/>
        </w:tabs>
        <w:spacing w:before="241"/>
        <w:ind w:left="324" w:hanging="212"/>
        <w:rPr>
          <w:sz w:val="21"/>
        </w:rPr>
      </w:pPr>
      <w:r>
        <w:rPr>
          <w:sz w:val="21"/>
        </w:rPr>
        <w:t>Did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answer</w:t>
      </w:r>
      <w:r>
        <w:rPr>
          <w:spacing w:val="-3"/>
          <w:sz w:val="21"/>
        </w:rPr>
        <w:t xml:space="preserve"> </w:t>
      </w:r>
      <w:r>
        <w:rPr>
          <w:sz w:val="21"/>
        </w:rPr>
        <w:t>yes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one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more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above?</w:t>
      </w:r>
    </w:p>
    <w:p w14:paraId="4F8D7E89" w14:textId="77777777" w:rsidR="005D752E" w:rsidRDefault="00EC776D">
      <w:pPr>
        <w:pStyle w:val="BodyText"/>
        <w:spacing w:before="241"/>
        <w:ind w:left="12" w:right="12"/>
        <w:jc w:val="center"/>
      </w:pPr>
      <w:r>
        <w:t>Then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 a</w:t>
      </w:r>
      <w:r>
        <w:rPr>
          <w:spacing w:val="-7"/>
        </w:rPr>
        <w:t xml:space="preserve"> </w:t>
      </w:r>
      <w:r>
        <w:t>potential BPW</w:t>
      </w:r>
      <w:r>
        <w:rPr>
          <w:spacing w:val="-1"/>
        </w:rPr>
        <w:t xml:space="preserve"> </w:t>
      </w:r>
      <w:r>
        <w:rPr>
          <w:spacing w:val="-2"/>
        </w:rPr>
        <w:t>member.</w:t>
      </w:r>
    </w:p>
    <w:p w14:paraId="023C30E7" w14:textId="77777777" w:rsidR="005D752E" w:rsidRDefault="005D752E">
      <w:pPr>
        <w:pStyle w:val="BodyText"/>
      </w:pPr>
    </w:p>
    <w:p w14:paraId="5A2CCD4E" w14:textId="77777777" w:rsidR="005D752E" w:rsidRDefault="00EC776D">
      <w:pPr>
        <w:ind w:left="12"/>
        <w:jc w:val="center"/>
        <w:rPr>
          <w:b/>
          <w:sz w:val="21"/>
        </w:rPr>
      </w:pPr>
      <w:r>
        <w:rPr>
          <w:b/>
          <w:sz w:val="21"/>
        </w:rPr>
        <w:t>Come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join</w:t>
      </w:r>
      <w:r>
        <w:rPr>
          <w:b/>
          <w:spacing w:val="2"/>
          <w:sz w:val="21"/>
        </w:rPr>
        <w:t xml:space="preserve"> </w:t>
      </w:r>
      <w:r>
        <w:rPr>
          <w:b/>
          <w:spacing w:val="-5"/>
          <w:sz w:val="21"/>
        </w:rPr>
        <w:t>us!</w:t>
      </w:r>
    </w:p>
    <w:p w14:paraId="03CD1CCF" w14:textId="77777777" w:rsidR="005D752E" w:rsidRDefault="00EC776D">
      <w:pPr>
        <w:pStyle w:val="BodyText"/>
        <w:spacing w:before="4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408737" wp14:editId="19904D02">
                <wp:simplePos x="0" y="0"/>
                <wp:positionH relativeFrom="page">
                  <wp:posOffset>6967473</wp:posOffset>
                </wp:positionH>
                <wp:positionV relativeFrom="paragraph">
                  <wp:posOffset>83679</wp:posOffset>
                </wp:positionV>
                <wp:extent cx="2667000" cy="144335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0" cy="1443355"/>
                          <a:chOff x="0" y="0"/>
                          <a:chExt cx="2667000" cy="14433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667000" cy="144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0" h="1443355">
                                <a:moveTo>
                                  <a:pt x="2660650" y="0"/>
                                </a:moveTo>
                                <a:lnTo>
                                  <a:pt x="6476" y="0"/>
                                </a:lnTo>
                                <a:lnTo>
                                  <a:pt x="0" y="6476"/>
                                </a:lnTo>
                                <a:lnTo>
                                  <a:pt x="0" y="1436357"/>
                                </a:lnTo>
                                <a:lnTo>
                                  <a:pt x="6476" y="1442758"/>
                                </a:lnTo>
                                <a:lnTo>
                                  <a:pt x="2660650" y="1442758"/>
                                </a:lnTo>
                                <a:lnTo>
                                  <a:pt x="2667000" y="1436357"/>
                                </a:lnTo>
                                <a:lnTo>
                                  <a:pt x="2667000" y="1433233"/>
                                </a:lnTo>
                                <a:lnTo>
                                  <a:pt x="11683" y="1433233"/>
                                </a:lnTo>
                                <a:lnTo>
                                  <a:pt x="9525" y="1431099"/>
                                </a:lnTo>
                                <a:lnTo>
                                  <a:pt x="9525" y="11683"/>
                                </a:lnTo>
                                <a:lnTo>
                                  <a:pt x="11683" y="9525"/>
                                </a:lnTo>
                                <a:lnTo>
                                  <a:pt x="2667000" y="9525"/>
                                </a:lnTo>
                                <a:lnTo>
                                  <a:pt x="2667000" y="6476"/>
                                </a:lnTo>
                                <a:lnTo>
                                  <a:pt x="2660650" y="0"/>
                                </a:lnTo>
                                <a:close/>
                              </a:path>
                              <a:path w="2667000" h="1443355">
                                <a:moveTo>
                                  <a:pt x="2667000" y="9525"/>
                                </a:moveTo>
                                <a:lnTo>
                                  <a:pt x="2655443" y="9525"/>
                                </a:lnTo>
                                <a:lnTo>
                                  <a:pt x="2657475" y="11683"/>
                                </a:lnTo>
                                <a:lnTo>
                                  <a:pt x="2657475" y="1431099"/>
                                </a:lnTo>
                                <a:lnTo>
                                  <a:pt x="2655443" y="1433233"/>
                                </a:lnTo>
                                <a:lnTo>
                                  <a:pt x="2667000" y="1433233"/>
                                </a:lnTo>
                                <a:lnTo>
                                  <a:pt x="2667000" y="9525"/>
                                </a:lnTo>
                                <a:close/>
                              </a:path>
                              <a:path w="2667000" h="1443355">
                                <a:moveTo>
                                  <a:pt x="2647950" y="19050"/>
                                </a:moveTo>
                                <a:lnTo>
                                  <a:pt x="19050" y="19050"/>
                                </a:lnTo>
                                <a:lnTo>
                                  <a:pt x="19050" y="1423708"/>
                                </a:lnTo>
                                <a:lnTo>
                                  <a:pt x="2647950" y="1423708"/>
                                </a:lnTo>
                                <a:lnTo>
                                  <a:pt x="2647950" y="1414183"/>
                                </a:lnTo>
                                <a:lnTo>
                                  <a:pt x="28575" y="1414183"/>
                                </a:lnTo>
                                <a:lnTo>
                                  <a:pt x="28575" y="28575"/>
                                </a:lnTo>
                                <a:lnTo>
                                  <a:pt x="2647950" y="28575"/>
                                </a:lnTo>
                                <a:lnTo>
                                  <a:pt x="2647950" y="19050"/>
                                </a:lnTo>
                                <a:close/>
                              </a:path>
                              <a:path w="2667000" h="1443355">
                                <a:moveTo>
                                  <a:pt x="2647950" y="28575"/>
                                </a:moveTo>
                                <a:lnTo>
                                  <a:pt x="2638425" y="28575"/>
                                </a:lnTo>
                                <a:lnTo>
                                  <a:pt x="2638425" y="1414183"/>
                                </a:lnTo>
                                <a:lnTo>
                                  <a:pt x="2647950" y="1414183"/>
                                </a:lnTo>
                                <a:lnTo>
                                  <a:pt x="264795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667000" cy="1443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E706B0" w14:textId="77777777" w:rsidR="005D752E" w:rsidRDefault="005D752E">
                              <w:pPr>
                                <w:spacing w:before="141"/>
                                <w:rPr>
                                  <w:b/>
                                </w:rPr>
                              </w:pPr>
                            </w:p>
                            <w:p w14:paraId="6CF87A48" w14:textId="77777777" w:rsidR="005D752E" w:rsidRDefault="00EC776D">
                              <w:pPr>
                                <w:ind w:left="379" w:right="37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BPW/Ohio</w:t>
                              </w:r>
                              <w:r>
                                <w:rPr>
                                  <w:rFonts w:ascii="Calibri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Website: </w:t>
                              </w:r>
                              <w:hyperlink r:id="rId10"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www.BPWOhio.org</w:t>
                                </w:r>
                              </w:hyperlink>
                            </w:p>
                            <w:p w14:paraId="13780F06" w14:textId="77777777" w:rsidR="005D752E" w:rsidRDefault="00EC776D">
                              <w:pPr>
                                <w:spacing w:before="265"/>
                                <w:ind w:left="737" w:right="729" w:hanging="5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Facebook: </w:t>
                              </w:r>
                              <w:hyperlink r:id="rId11"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www.facebook.com/BPWOhio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08737" id="Group 5" o:spid="_x0000_s1026" style="position:absolute;margin-left:548.6pt;margin-top:6.6pt;width:210pt;height:113.65pt;z-index:-15727104;mso-wrap-distance-left:0;mso-wrap-distance-right:0;mso-position-horizontal-relative:page" coordsize="26670,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">
                <v:shape id="Graphic 6" o:spid="_x0000_s1027" style="position:absolute;width:26670;height:14433;visibility:visible;mso-wrap-style:square;v-text-anchor:top" coordsize="2667000,144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" path="m2660650,l6476,,,6476,,1436357r6476,6401l2660650,1442758r6350,-6401l2667000,1433233r-2655317,l9525,1431099r,-1419416l11683,9525r2655317,l2667000,6476,2660650,xem2667000,9525r-11557,l2657475,11683r,1419416l2655443,1433233r11557,l2667000,9525xem2647950,19050r-2628900,l19050,1423708r2628900,l2647950,1414183r-2619375,l28575,28575r2619375,l2647950,19050xem2647950,28575r-9525,l2638425,1414183r9525,l2647950,28575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26670;height:1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FE706B0" w14:textId="77777777" w:rsidR="005D752E" w:rsidRDefault="005D752E">
                        <w:pPr>
                          <w:spacing w:before="141"/>
                          <w:rPr>
                            <w:b/>
                          </w:rPr>
                        </w:pPr>
                      </w:p>
                      <w:p w14:paraId="6CF87A48" w14:textId="77777777" w:rsidR="005D752E" w:rsidRDefault="00EC776D">
                        <w:pPr>
                          <w:ind w:left="379" w:right="37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BPW/Ohio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Website: </w:t>
                        </w:r>
                        <w:hyperlink r:id="rId12">
                          <w:r>
                            <w:rPr>
                              <w:rFonts w:ascii="Calibri"/>
                              <w:spacing w:val="-2"/>
                            </w:rPr>
                            <w:t>www.BPWOhio.org</w:t>
                          </w:r>
                        </w:hyperlink>
                      </w:p>
                      <w:p w14:paraId="13780F06" w14:textId="77777777" w:rsidR="005D752E" w:rsidRDefault="00EC776D">
                        <w:pPr>
                          <w:spacing w:before="265"/>
                          <w:ind w:left="737" w:right="729" w:hanging="5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 xml:space="preserve">Facebook: </w:t>
                        </w:r>
                        <w:hyperlink r:id="rId13">
                          <w:r>
                            <w:rPr>
                              <w:rFonts w:ascii="Calibri"/>
                              <w:spacing w:val="-2"/>
                            </w:rPr>
                            <w:t>www.facebook.com/BPWOhio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D752E">
      <w:type w:val="continuous"/>
      <w:pgSz w:w="15840" w:h="12250" w:orient="landscape"/>
      <w:pgMar w:top="360" w:right="320" w:bottom="0" w:left="320" w:header="720" w:footer="720" w:gutter="0"/>
      <w:cols w:num="3" w:space="720" w:equalWidth="0">
        <w:col w:w="4676" w:space="555"/>
        <w:col w:w="4713" w:space="524"/>
        <w:col w:w="4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 Subh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335"/>
    <w:multiLevelType w:val="hybridMultilevel"/>
    <w:tmpl w:val="011E5728"/>
    <w:lvl w:ilvl="0" w:tplc="EE700742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1"/>
        <w:szCs w:val="21"/>
        <w:lang w:val="en-US" w:eastAsia="en-US" w:bidi="ar-SA"/>
      </w:rPr>
    </w:lvl>
    <w:lvl w:ilvl="1" w:tplc="E938C088">
      <w:numFmt w:val="bullet"/>
      <w:lvlText w:val="•"/>
      <w:lvlJc w:val="left"/>
      <w:pPr>
        <w:ind w:left="903" w:hanging="363"/>
      </w:pPr>
      <w:rPr>
        <w:rFonts w:hint="default"/>
        <w:lang w:val="en-US" w:eastAsia="en-US" w:bidi="ar-SA"/>
      </w:rPr>
    </w:lvl>
    <w:lvl w:ilvl="2" w:tplc="9702CC32">
      <w:numFmt w:val="bullet"/>
      <w:lvlText w:val="•"/>
      <w:lvlJc w:val="left"/>
      <w:pPr>
        <w:ind w:left="1326" w:hanging="363"/>
      </w:pPr>
      <w:rPr>
        <w:rFonts w:hint="default"/>
        <w:lang w:val="en-US" w:eastAsia="en-US" w:bidi="ar-SA"/>
      </w:rPr>
    </w:lvl>
    <w:lvl w:ilvl="3" w:tplc="2F66DBF2">
      <w:numFmt w:val="bullet"/>
      <w:lvlText w:val="•"/>
      <w:lvlJc w:val="left"/>
      <w:pPr>
        <w:ind w:left="1749" w:hanging="363"/>
      </w:pPr>
      <w:rPr>
        <w:rFonts w:hint="default"/>
        <w:lang w:val="en-US" w:eastAsia="en-US" w:bidi="ar-SA"/>
      </w:rPr>
    </w:lvl>
    <w:lvl w:ilvl="4" w:tplc="69845FC0">
      <w:numFmt w:val="bullet"/>
      <w:lvlText w:val="•"/>
      <w:lvlJc w:val="left"/>
      <w:pPr>
        <w:ind w:left="2173" w:hanging="363"/>
      </w:pPr>
      <w:rPr>
        <w:rFonts w:hint="default"/>
        <w:lang w:val="en-US" w:eastAsia="en-US" w:bidi="ar-SA"/>
      </w:rPr>
    </w:lvl>
    <w:lvl w:ilvl="5" w:tplc="DF042DFE">
      <w:numFmt w:val="bullet"/>
      <w:lvlText w:val="•"/>
      <w:lvlJc w:val="left"/>
      <w:pPr>
        <w:ind w:left="2596" w:hanging="363"/>
      </w:pPr>
      <w:rPr>
        <w:rFonts w:hint="default"/>
        <w:lang w:val="en-US" w:eastAsia="en-US" w:bidi="ar-SA"/>
      </w:rPr>
    </w:lvl>
    <w:lvl w:ilvl="6" w:tplc="E4C2A310">
      <w:numFmt w:val="bullet"/>
      <w:lvlText w:val="•"/>
      <w:lvlJc w:val="left"/>
      <w:pPr>
        <w:ind w:left="3019" w:hanging="363"/>
      </w:pPr>
      <w:rPr>
        <w:rFonts w:hint="default"/>
        <w:lang w:val="en-US" w:eastAsia="en-US" w:bidi="ar-SA"/>
      </w:rPr>
    </w:lvl>
    <w:lvl w:ilvl="7" w:tplc="34949526">
      <w:numFmt w:val="bullet"/>
      <w:lvlText w:val="•"/>
      <w:lvlJc w:val="left"/>
      <w:pPr>
        <w:ind w:left="3442" w:hanging="363"/>
      </w:pPr>
      <w:rPr>
        <w:rFonts w:hint="default"/>
        <w:lang w:val="en-US" w:eastAsia="en-US" w:bidi="ar-SA"/>
      </w:rPr>
    </w:lvl>
    <w:lvl w:ilvl="8" w:tplc="657EF79E">
      <w:numFmt w:val="bullet"/>
      <w:lvlText w:val="•"/>
      <w:lvlJc w:val="left"/>
      <w:pPr>
        <w:ind w:left="386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7366C63"/>
    <w:multiLevelType w:val="hybridMultilevel"/>
    <w:tmpl w:val="E4FACE66"/>
    <w:lvl w:ilvl="0" w:tplc="C1F42E2A">
      <w:numFmt w:val="bullet"/>
      <w:lvlText w:val=""/>
      <w:lvlJc w:val="left"/>
      <w:pPr>
        <w:ind w:left="112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1"/>
        <w:szCs w:val="21"/>
        <w:lang w:val="en-US" w:eastAsia="en-US" w:bidi="ar-SA"/>
      </w:rPr>
    </w:lvl>
    <w:lvl w:ilvl="1" w:tplc="6F325F84">
      <w:numFmt w:val="bullet"/>
      <w:lvlText w:val="•"/>
      <w:lvlJc w:val="left"/>
      <w:pPr>
        <w:ind w:left="575" w:hanging="334"/>
      </w:pPr>
      <w:rPr>
        <w:rFonts w:hint="default"/>
        <w:lang w:val="en-US" w:eastAsia="en-US" w:bidi="ar-SA"/>
      </w:rPr>
    </w:lvl>
    <w:lvl w:ilvl="2" w:tplc="B5EA516C">
      <w:numFmt w:val="bullet"/>
      <w:lvlText w:val="•"/>
      <w:lvlJc w:val="left"/>
      <w:pPr>
        <w:ind w:left="1031" w:hanging="334"/>
      </w:pPr>
      <w:rPr>
        <w:rFonts w:hint="default"/>
        <w:lang w:val="en-US" w:eastAsia="en-US" w:bidi="ar-SA"/>
      </w:rPr>
    </w:lvl>
    <w:lvl w:ilvl="3" w:tplc="EF6EEC1C">
      <w:numFmt w:val="bullet"/>
      <w:lvlText w:val="•"/>
      <w:lvlJc w:val="left"/>
      <w:pPr>
        <w:ind w:left="1486" w:hanging="334"/>
      </w:pPr>
      <w:rPr>
        <w:rFonts w:hint="default"/>
        <w:lang w:val="en-US" w:eastAsia="en-US" w:bidi="ar-SA"/>
      </w:rPr>
    </w:lvl>
    <w:lvl w:ilvl="4" w:tplc="6C3E08A0">
      <w:numFmt w:val="bullet"/>
      <w:lvlText w:val="•"/>
      <w:lvlJc w:val="left"/>
      <w:pPr>
        <w:ind w:left="1942" w:hanging="334"/>
      </w:pPr>
      <w:rPr>
        <w:rFonts w:hint="default"/>
        <w:lang w:val="en-US" w:eastAsia="en-US" w:bidi="ar-SA"/>
      </w:rPr>
    </w:lvl>
    <w:lvl w:ilvl="5" w:tplc="1AE2B1FA">
      <w:numFmt w:val="bullet"/>
      <w:lvlText w:val="•"/>
      <w:lvlJc w:val="left"/>
      <w:pPr>
        <w:ind w:left="2397" w:hanging="334"/>
      </w:pPr>
      <w:rPr>
        <w:rFonts w:hint="default"/>
        <w:lang w:val="en-US" w:eastAsia="en-US" w:bidi="ar-SA"/>
      </w:rPr>
    </w:lvl>
    <w:lvl w:ilvl="6" w:tplc="401837AC">
      <w:numFmt w:val="bullet"/>
      <w:lvlText w:val="•"/>
      <w:lvlJc w:val="left"/>
      <w:pPr>
        <w:ind w:left="2853" w:hanging="334"/>
      </w:pPr>
      <w:rPr>
        <w:rFonts w:hint="default"/>
        <w:lang w:val="en-US" w:eastAsia="en-US" w:bidi="ar-SA"/>
      </w:rPr>
    </w:lvl>
    <w:lvl w:ilvl="7" w:tplc="2BACABD0">
      <w:numFmt w:val="bullet"/>
      <w:lvlText w:val="•"/>
      <w:lvlJc w:val="left"/>
      <w:pPr>
        <w:ind w:left="3308" w:hanging="334"/>
      </w:pPr>
      <w:rPr>
        <w:rFonts w:hint="default"/>
        <w:lang w:val="en-US" w:eastAsia="en-US" w:bidi="ar-SA"/>
      </w:rPr>
    </w:lvl>
    <w:lvl w:ilvl="8" w:tplc="002AAF92">
      <w:numFmt w:val="bullet"/>
      <w:lvlText w:val="•"/>
      <w:lvlJc w:val="left"/>
      <w:pPr>
        <w:ind w:left="3764" w:hanging="334"/>
      </w:pPr>
      <w:rPr>
        <w:rFonts w:hint="default"/>
        <w:lang w:val="en-US" w:eastAsia="en-US" w:bidi="ar-SA"/>
      </w:rPr>
    </w:lvl>
  </w:abstractNum>
  <w:num w:numId="1" w16cid:durableId="655838028">
    <w:abstractNumId w:val="0"/>
  </w:num>
  <w:num w:numId="2" w16cid:durableId="78959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2E"/>
    <w:rsid w:val="001F263A"/>
    <w:rsid w:val="003543AC"/>
    <w:rsid w:val="00506CE2"/>
    <w:rsid w:val="005D752E"/>
    <w:rsid w:val="006E2ED7"/>
    <w:rsid w:val="00B67B87"/>
    <w:rsid w:val="00E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A55"/>
  <w15:docId w15:val="{06D786CF-B129-4462-B953-1DDD70F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3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2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75" w:right="976" w:firstLine="4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475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acebook.com/BPWOh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PWOhi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BPWOhi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PWOhi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Knazek</dc:creator>
  <cp:lastModifiedBy>Stephanie Bridwell</cp:lastModifiedBy>
  <cp:revision>5</cp:revision>
  <dcterms:created xsi:type="dcterms:W3CDTF">2024-01-07T22:22:00Z</dcterms:created>
  <dcterms:modified xsi:type="dcterms:W3CDTF">2024-01-07T22:24:00Z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  <property fmtid="{D5CDD505-2E9C-101B-9397-08002B2CF9AE}" pid="5" name="Producer">
    <vt:lpwstr>Microsoft® Word for Microsoft 365</vt:lpwstr>
  </property>
</Properties>
</file>